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4F0" w:rsidRDefault="00F64C2E">
      <w:pPr>
        <w:spacing w:after="0" w:line="240" w:lineRule="auto"/>
        <w:jc w:val="center"/>
        <w:rPr>
          <w:rFonts w:cstheme="minorHAnsi"/>
          <w:shd w:val="clear" w:color="auto" w:fill="EC9BA4"/>
        </w:rPr>
      </w:pPr>
      <w:r>
        <w:rPr>
          <w:rFonts w:cstheme="minorHAnsi"/>
          <w:b/>
          <w:sz w:val="28"/>
          <w:szCs w:val="28"/>
          <w:u w:val="single"/>
          <w:shd w:val="clear" w:color="auto" w:fill="EC9BA4"/>
        </w:rPr>
        <w:t xml:space="preserve">INDIVIDUAZIONE MACRO TEMATICHE </w:t>
      </w:r>
      <w:proofErr w:type="gramStart"/>
      <w:r>
        <w:rPr>
          <w:rFonts w:cstheme="minorHAnsi"/>
          <w:b/>
          <w:sz w:val="28"/>
          <w:szCs w:val="28"/>
          <w:u w:val="single"/>
          <w:shd w:val="clear" w:color="auto" w:fill="EC9BA4"/>
        </w:rPr>
        <w:t>PER  SUCCESSIVA</w:t>
      </w:r>
      <w:proofErr w:type="gramEnd"/>
      <w:r>
        <w:rPr>
          <w:rFonts w:cstheme="minorHAnsi"/>
          <w:b/>
          <w:sz w:val="28"/>
          <w:szCs w:val="28"/>
          <w:u w:val="single"/>
          <w:shd w:val="clear" w:color="auto" w:fill="EC9BA4"/>
        </w:rPr>
        <w:t xml:space="preserve"> PROGETTAZIONE DELLE UDA RELATIVE ALLO SVILUPPO DEL CURRICOLO DI ED. CIVICA A.S.2025_2026</w:t>
      </w:r>
    </w:p>
    <w:p w:rsidR="002374F0" w:rsidRDefault="002374F0">
      <w:pPr>
        <w:spacing w:after="0" w:line="240" w:lineRule="auto"/>
        <w:jc w:val="center"/>
        <w:rPr>
          <w:rFonts w:cstheme="minorHAnsi"/>
          <w:b/>
          <w:sz w:val="20"/>
          <w:szCs w:val="20"/>
          <w:u w:val="single"/>
        </w:rPr>
      </w:pPr>
    </w:p>
    <w:tbl>
      <w:tblPr>
        <w:tblStyle w:val="Grigliatabella"/>
        <w:tblW w:w="9778" w:type="dxa"/>
        <w:tblInd w:w="38" w:type="dxa"/>
        <w:tblLayout w:type="fixed"/>
        <w:tblLook w:val="04A0" w:firstRow="1" w:lastRow="0" w:firstColumn="1" w:lastColumn="0" w:noHBand="0" w:noVBand="1"/>
      </w:tblPr>
      <w:tblGrid>
        <w:gridCol w:w="9778"/>
      </w:tblGrid>
      <w:tr w:rsidR="002374F0">
        <w:tc>
          <w:tcPr>
            <w:tcW w:w="9778" w:type="dxa"/>
            <w:shd w:val="clear" w:color="auto" w:fill="A8D08D" w:themeFill="accent6" w:themeFillTint="99"/>
          </w:tcPr>
          <w:p w:rsidR="002374F0" w:rsidRDefault="002374F0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374F0">
        <w:tc>
          <w:tcPr>
            <w:tcW w:w="9778" w:type="dxa"/>
            <w:shd w:val="clear" w:color="auto" w:fill="4472C4" w:themeFill="accent1"/>
          </w:tcPr>
          <w:p w:rsidR="002374F0" w:rsidRDefault="00F64C2E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SCUOLA DELL’INFANZIA + SCUOLA PRIMARIA (CLASSI PRIME)</w:t>
            </w:r>
          </w:p>
        </w:tc>
      </w:tr>
      <w:tr w:rsidR="002374F0">
        <w:tc>
          <w:tcPr>
            <w:tcW w:w="9778" w:type="dxa"/>
            <w:shd w:val="clear" w:color="auto" w:fill="92D050"/>
          </w:tcPr>
          <w:p w:rsidR="002374F0" w:rsidRDefault="002374F0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2374F0" w:rsidRDefault="00F64C2E">
            <w:pPr>
              <w:pStyle w:val="Titolo3"/>
              <w:widowControl w:val="0"/>
              <w:spacing w:after="0"/>
              <w:jc w:val="center"/>
              <w:outlineLvl w:val="2"/>
              <w:rPr>
                <w:rFonts w:cstheme="minorHAnsi"/>
                <w:sz w:val="22"/>
                <w:szCs w:val="20"/>
              </w:rPr>
            </w:pPr>
            <w:r>
              <w:rPr>
                <w:rStyle w:val="Enfasiforte"/>
                <w:rFonts w:ascii="Calibri" w:eastAsia="Calibri" w:hAnsi="Calibri" w:cstheme="minorHAnsi"/>
                <w:b/>
                <w:color w:val="000000"/>
                <w:sz w:val="28"/>
                <w:szCs w:val="28"/>
                <w:lang w:eastAsia="en-US"/>
              </w:rPr>
              <w:t>NUCLEO CONCETTUALE: SVILUPPO ECONOMICO E SOSTENIBILIT</w:t>
            </w:r>
            <w:r>
              <w:rPr>
                <w:rStyle w:val="Enfasiforte"/>
                <w:rFonts w:ascii="Calibri" w:eastAsia="Calibri" w:hAnsi="Calibri" w:cstheme="minorHAnsi"/>
                <w:b/>
                <w:bCs/>
                <w:color w:val="000000"/>
                <w:sz w:val="28"/>
                <w:szCs w:val="28"/>
                <w:lang w:eastAsia="en-US"/>
              </w:rPr>
              <w:t>À</w:t>
            </w:r>
          </w:p>
          <w:p w:rsidR="002374F0" w:rsidRDefault="002374F0">
            <w:pPr>
              <w:pStyle w:val="Titolo3"/>
              <w:widowControl w:val="0"/>
              <w:spacing w:after="0"/>
              <w:jc w:val="center"/>
              <w:outlineLvl w:val="2"/>
              <w:rPr>
                <w:rStyle w:val="Enfasiforte"/>
                <w:rFonts w:ascii="Calibri" w:eastAsia="Calibri" w:hAnsi="Calibri"/>
                <w:b/>
                <w:color w:val="000000"/>
                <w:sz w:val="28"/>
                <w:szCs w:val="28"/>
                <w:lang w:eastAsia="en-US"/>
              </w:rPr>
            </w:pPr>
          </w:p>
          <w:p w:rsidR="002374F0" w:rsidRDefault="002374F0">
            <w:pPr>
              <w:pStyle w:val="Titolo3"/>
              <w:widowControl w:val="0"/>
              <w:spacing w:after="0"/>
              <w:jc w:val="center"/>
              <w:outlineLvl w:val="2"/>
              <w:rPr>
                <w:rStyle w:val="Enfasiforte"/>
                <w:rFonts w:ascii="Calibri" w:eastAsia="Calibri" w:hAnsi="Calibri"/>
                <w:b/>
                <w:color w:val="000000"/>
                <w:sz w:val="28"/>
                <w:szCs w:val="28"/>
                <w:lang w:eastAsia="en-US"/>
              </w:rPr>
            </w:pPr>
          </w:p>
          <w:p w:rsidR="002374F0" w:rsidRDefault="00F64C2E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theme="minorHAnsi"/>
                <w:b/>
                <w:sz w:val="20"/>
                <w:szCs w:val="20"/>
              </w:rPr>
            </w:pPr>
            <w:r>
              <w:rPr>
                <w:rStyle w:val="Enfasiforte"/>
                <w:rFonts w:eastAsia="Calibri" w:cstheme="minorHAnsi"/>
                <w:color w:val="000000"/>
                <w:sz w:val="28"/>
                <w:szCs w:val="28"/>
              </w:rPr>
              <w:t>TITOLO MACRO A</w:t>
            </w:r>
            <w:r>
              <w:rPr>
                <w:rStyle w:val="Enfasiforte"/>
                <w:rFonts w:eastAsia="Calibri" w:cstheme="minorHAnsi"/>
                <w:color w:val="000000"/>
                <w:sz w:val="28"/>
                <w:szCs w:val="28"/>
              </w:rPr>
              <w:t xml:space="preserve">REA: </w:t>
            </w:r>
            <w:r>
              <w:rPr>
                <w:rFonts w:eastAsia="Calibri" w:cstheme="minorHAnsi"/>
                <w:b/>
                <w:sz w:val="28"/>
                <w:szCs w:val="28"/>
              </w:rPr>
              <w:t>IL MIO PAESE È UN TESORO</w:t>
            </w:r>
          </w:p>
          <w:p w:rsidR="002374F0" w:rsidRDefault="002374F0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:rsidR="002374F0" w:rsidRDefault="00F64C2E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noProof/>
                <w:szCs w:val="20"/>
                <w:lang w:eastAsia="it-IT"/>
              </w:rPr>
              <w:drawing>
                <wp:anchor distT="0" distB="0" distL="0" distR="0" simplePos="0" relativeHeight="2" behindDoc="0" locked="0" layoutInCell="0" allowOverlap="1">
                  <wp:simplePos x="0" y="0"/>
                  <wp:positionH relativeFrom="column">
                    <wp:posOffset>3065780</wp:posOffset>
                  </wp:positionH>
                  <wp:positionV relativeFrom="paragraph">
                    <wp:posOffset>92075</wp:posOffset>
                  </wp:positionV>
                  <wp:extent cx="826770" cy="826770"/>
                  <wp:effectExtent l="0" t="0" r="0" b="0"/>
                  <wp:wrapSquare wrapText="largest"/>
                  <wp:docPr id="1" name="Immagin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826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theme="minorHAnsi"/>
                <w:b/>
                <w:noProof/>
                <w:szCs w:val="20"/>
                <w:lang w:eastAsia="it-IT"/>
              </w:rPr>
              <w:drawing>
                <wp:anchor distT="0" distB="0" distL="0" distR="0" simplePos="0" relativeHeight="3" behindDoc="0" locked="0" layoutInCell="0" allowOverlap="1">
                  <wp:simplePos x="0" y="0"/>
                  <wp:positionH relativeFrom="column">
                    <wp:posOffset>1995170</wp:posOffset>
                  </wp:positionH>
                  <wp:positionV relativeFrom="paragraph">
                    <wp:posOffset>113030</wp:posOffset>
                  </wp:positionV>
                  <wp:extent cx="819785" cy="819785"/>
                  <wp:effectExtent l="0" t="0" r="0" b="0"/>
                  <wp:wrapSquare wrapText="largest"/>
                  <wp:docPr id="2" name="Immagine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785" cy="819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2374F0" w:rsidRDefault="002374F0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2374F0" w:rsidRDefault="002374F0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2374F0" w:rsidRDefault="002374F0">
            <w:pPr>
              <w:widowControl w:val="0"/>
              <w:spacing w:after="0" w:line="240" w:lineRule="auto"/>
              <w:jc w:val="right"/>
              <w:rPr>
                <w:rFonts w:cs="Calibri"/>
                <w:b/>
                <w:sz w:val="20"/>
                <w:szCs w:val="20"/>
              </w:rPr>
            </w:pPr>
          </w:p>
          <w:p w:rsidR="002374F0" w:rsidRDefault="002374F0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2374F0" w:rsidRDefault="002374F0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2374F0" w:rsidRDefault="002374F0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2374F0" w:rsidRDefault="002374F0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2374F0" w:rsidRDefault="00F64C2E">
            <w:pPr>
              <w:widowControl w:val="0"/>
              <w:spacing w:after="0" w:line="240" w:lineRule="auto"/>
              <w:jc w:val="both"/>
              <w:rPr>
                <w:rFonts w:eastAsia="Calibri"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 xml:space="preserve">GOAL 4 – </w:t>
            </w:r>
            <w:r>
              <w:rPr>
                <w:rStyle w:val="Enfasiforte"/>
                <w:rFonts w:eastAsia="Calibri" w:cstheme="minorHAnsi"/>
                <w:sz w:val="20"/>
                <w:szCs w:val="20"/>
              </w:rPr>
              <w:t>Istruzione di qualità</w:t>
            </w:r>
          </w:p>
          <w:p w:rsidR="002374F0" w:rsidRDefault="00F64C2E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Favorisce un apprendimento significativo e contestualizzato, basato sull’esperienza diretta.</w:t>
            </w:r>
          </w:p>
          <w:p w:rsidR="002374F0" w:rsidRDefault="002374F0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2374F0" w:rsidRDefault="00F64C2E">
            <w:pPr>
              <w:widowControl w:val="0"/>
              <w:spacing w:after="0" w:line="240" w:lineRule="auto"/>
              <w:jc w:val="both"/>
              <w:rPr>
                <w:rFonts w:eastAsia="Calibri"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 xml:space="preserve">GOAL 11 –  </w:t>
            </w:r>
            <w:r>
              <w:rPr>
                <w:rStyle w:val="Enfasiforte"/>
                <w:rFonts w:eastAsia="Calibri" w:cstheme="minorHAnsi"/>
                <w:sz w:val="20"/>
                <w:szCs w:val="20"/>
              </w:rPr>
              <w:t>Città e comunità sostenibili</w:t>
            </w:r>
          </w:p>
          <w:p w:rsidR="002374F0" w:rsidRDefault="00F64C2E">
            <w:pPr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 xml:space="preserve">Promuove la conoscenza e la cura </w:t>
            </w:r>
            <w:r>
              <w:rPr>
                <w:rFonts w:eastAsia="Calibri" w:cstheme="minorHAnsi"/>
                <w:b/>
                <w:bCs/>
                <w:sz w:val="20"/>
                <w:szCs w:val="20"/>
              </w:rPr>
              <w:t>del proprio territorio, valorizzando il patrimonio culturale e ambientale.</w:t>
            </w:r>
          </w:p>
          <w:p w:rsidR="002374F0" w:rsidRDefault="002374F0">
            <w:pPr>
              <w:widowControl w:val="0"/>
              <w:spacing w:after="0" w:line="240" w:lineRule="auto"/>
              <w:rPr>
                <w:rFonts w:eastAsia="Calibri" w:cstheme="minorHAnsi"/>
              </w:rPr>
            </w:pPr>
          </w:p>
          <w:p w:rsidR="002374F0" w:rsidRDefault="00F64C2E">
            <w:pPr>
              <w:widowControl w:val="0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Obiettivi Generali – Traguardo per lo sviluppo delle competenze n°7</w:t>
            </w:r>
          </w:p>
          <w:p w:rsidR="002374F0" w:rsidRDefault="00F64C2E">
            <w:pPr>
              <w:pStyle w:val="Corpotesto"/>
              <w:widowControl w:val="0"/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Conoscere gli elementi naturali del territorio (colline, fiumi, alberi, animali locali).</w:t>
            </w:r>
          </w:p>
          <w:p w:rsidR="002374F0" w:rsidRDefault="00F64C2E">
            <w:pPr>
              <w:pStyle w:val="Corpotesto"/>
              <w:widowControl w:val="0"/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Scoprire luoghi </w:t>
            </w:r>
            <w:r>
              <w:rPr>
                <w:sz w:val="20"/>
                <w:szCs w:val="20"/>
              </w:rPr>
              <w:t>significativi del paese (piazza, chiesa, fontana, monumenti).</w:t>
            </w:r>
          </w:p>
          <w:p w:rsidR="002374F0" w:rsidRDefault="00F64C2E">
            <w:pPr>
              <w:pStyle w:val="Corpotesto"/>
              <w:widowControl w:val="0"/>
              <w:numPr>
                <w:ilvl w:val="0"/>
                <w:numId w:val="3"/>
              </w:numPr>
              <w:tabs>
                <w:tab w:val="clear" w:pos="720"/>
                <w:tab w:val="left" w:pos="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Avvicinarsi alle tradizioni locali (feste, mestieri, ricette, dialetto).</w:t>
            </w:r>
          </w:p>
          <w:p w:rsidR="002374F0" w:rsidRDefault="00F64C2E">
            <w:pPr>
              <w:pStyle w:val="Corpotesto"/>
              <w:widowControl w:val="0"/>
              <w:numPr>
                <w:ilvl w:val="0"/>
                <w:numId w:val="4"/>
              </w:numPr>
              <w:tabs>
                <w:tab w:val="clear" w:pos="720"/>
                <w:tab w:val="left" w:pos="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Sviluppare il senso di comunità e appartenenza.</w:t>
            </w:r>
          </w:p>
          <w:p w:rsidR="002374F0" w:rsidRDefault="00F64C2E">
            <w:pPr>
              <w:pStyle w:val="Corpotesto"/>
              <w:widowControl w:val="0"/>
              <w:numPr>
                <w:ilvl w:val="0"/>
                <w:numId w:val="5"/>
              </w:numPr>
              <w:tabs>
                <w:tab w:val="clear" w:pos="720"/>
                <w:tab w:val="left" w:pos="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Promuovere comportamenti rispettosi verso l’ambiente e gli spazi </w:t>
            </w:r>
            <w:r>
              <w:rPr>
                <w:sz w:val="20"/>
                <w:szCs w:val="20"/>
              </w:rPr>
              <w:t>condivisi.</w:t>
            </w:r>
          </w:p>
          <w:p w:rsidR="002374F0" w:rsidRDefault="00F64C2E">
            <w:pPr>
              <w:pStyle w:val="Corpotesto"/>
              <w:widowControl w:val="0"/>
              <w:numPr>
                <w:ilvl w:val="0"/>
                <w:numId w:val="5"/>
              </w:numPr>
              <w:tabs>
                <w:tab w:val="clear" w:pos="720"/>
                <w:tab w:val="left" w:pos="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Stimolare il senso di cittadinanza attiva e consapevole.</w:t>
            </w:r>
          </w:p>
          <w:p w:rsidR="002374F0" w:rsidRDefault="00F64C2E">
            <w:pPr>
              <w:pStyle w:val="Corpotesto"/>
              <w:widowControl w:val="0"/>
              <w:numPr>
                <w:ilvl w:val="0"/>
                <w:numId w:val="5"/>
              </w:numPr>
              <w:tabs>
                <w:tab w:val="clear" w:pos="720"/>
                <w:tab w:val="left" w:pos="0"/>
              </w:tabs>
              <w:rPr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Favorire una transizione serena e consapevole dalla scuola dell'infanzia alla scuola primaria, creando una continuità educativa sui temi ambientali.</w:t>
            </w:r>
          </w:p>
          <w:p w:rsidR="002374F0" w:rsidRDefault="002374F0">
            <w:pPr>
              <w:widowControl w:val="0"/>
              <w:spacing w:after="0" w:line="240" w:lineRule="auto"/>
              <w:ind w:left="720"/>
            </w:pPr>
          </w:p>
        </w:tc>
      </w:tr>
    </w:tbl>
    <w:p w:rsidR="002374F0" w:rsidRDefault="002374F0">
      <w:pPr>
        <w:spacing w:after="0" w:line="240" w:lineRule="auto"/>
        <w:jc w:val="center"/>
        <w:rPr>
          <w:rFonts w:cstheme="minorHAnsi"/>
          <w:b/>
          <w:sz w:val="20"/>
          <w:szCs w:val="20"/>
          <w:u w:val="single"/>
        </w:rPr>
      </w:pPr>
    </w:p>
    <w:p w:rsidR="002374F0" w:rsidRDefault="002374F0">
      <w:pPr>
        <w:spacing w:after="0" w:line="240" w:lineRule="auto"/>
        <w:jc w:val="center"/>
        <w:rPr>
          <w:rFonts w:cstheme="minorHAnsi"/>
          <w:b/>
          <w:sz w:val="20"/>
          <w:szCs w:val="20"/>
          <w:u w:val="single"/>
        </w:rPr>
      </w:pPr>
    </w:p>
    <w:p w:rsidR="002374F0" w:rsidRDefault="002374F0">
      <w:pPr>
        <w:spacing w:after="0" w:line="240" w:lineRule="auto"/>
        <w:jc w:val="center"/>
        <w:rPr>
          <w:rFonts w:cstheme="minorHAnsi"/>
          <w:b/>
          <w:sz w:val="20"/>
          <w:szCs w:val="20"/>
          <w:u w:val="single"/>
        </w:rPr>
      </w:pPr>
    </w:p>
    <w:p w:rsidR="002374F0" w:rsidRDefault="002374F0">
      <w:pPr>
        <w:spacing w:after="0" w:line="240" w:lineRule="auto"/>
        <w:jc w:val="center"/>
        <w:rPr>
          <w:rFonts w:cstheme="minorHAnsi"/>
          <w:b/>
          <w:sz w:val="20"/>
          <w:szCs w:val="20"/>
          <w:u w:val="single"/>
        </w:rPr>
      </w:pPr>
    </w:p>
    <w:p w:rsidR="002374F0" w:rsidRDefault="002374F0">
      <w:pPr>
        <w:spacing w:after="0" w:line="240" w:lineRule="auto"/>
        <w:jc w:val="center"/>
        <w:rPr>
          <w:rFonts w:cstheme="minorHAnsi"/>
          <w:b/>
          <w:sz w:val="20"/>
          <w:szCs w:val="20"/>
          <w:u w:val="single"/>
        </w:rPr>
      </w:pPr>
    </w:p>
    <w:p w:rsidR="002374F0" w:rsidRDefault="002374F0">
      <w:pPr>
        <w:spacing w:after="0" w:line="240" w:lineRule="auto"/>
        <w:jc w:val="center"/>
        <w:rPr>
          <w:rFonts w:cstheme="minorHAnsi"/>
          <w:b/>
          <w:sz w:val="20"/>
          <w:szCs w:val="20"/>
          <w:u w:val="single"/>
        </w:rPr>
      </w:pPr>
    </w:p>
    <w:p w:rsidR="002374F0" w:rsidRDefault="002374F0">
      <w:pPr>
        <w:spacing w:after="0" w:line="240" w:lineRule="auto"/>
        <w:jc w:val="center"/>
        <w:rPr>
          <w:rFonts w:cstheme="minorHAnsi"/>
          <w:b/>
          <w:sz w:val="20"/>
          <w:szCs w:val="20"/>
          <w:u w:val="single"/>
        </w:rPr>
      </w:pPr>
    </w:p>
    <w:p w:rsidR="002374F0" w:rsidRDefault="002374F0">
      <w:pPr>
        <w:spacing w:after="0" w:line="240" w:lineRule="auto"/>
        <w:jc w:val="center"/>
        <w:rPr>
          <w:rFonts w:cstheme="minorHAnsi"/>
          <w:b/>
          <w:sz w:val="20"/>
          <w:szCs w:val="20"/>
          <w:u w:val="single"/>
        </w:rPr>
      </w:pPr>
    </w:p>
    <w:p w:rsidR="002374F0" w:rsidRDefault="002374F0">
      <w:pPr>
        <w:spacing w:after="0" w:line="240" w:lineRule="auto"/>
        <w:jc w:val="center"/>
        <w:rPr>
          <w:rFonts w:cstheme="minorHAnsi"/>
          <w:b/>
          <w:sz w:val="20"/>
          <w:szCs w:val="20"/>
          <w:u w:val="single"/>
        </w:rPr>
      </w:pPr>
    </w:p>
    <w:p w:rsidR="002374F0" w:rsidRDefault="002374F0">
      <w:pPr>
        <w:spacing w:after="0" w:line="240" w:lineRule="auto"/>
        <w:jc w:val="center"/>
        <w:rPr>
          <w:rFonts w:cstheme="minorHAnsi"/>
          <w:b/>
          <w:sz w:val="20"/>
          <w:szCs w:val="20"/>
          <w:u w:val="single"/>
        </w:rPr>
      </w:pPr>
    </w:p>
    <w:p w:rsidR="002374F0" w:rsidRDefault="002374F0">
      <w:pPr>
        <w:spacing w:after="0" w:line="240" w:lineRule="auto"/>
        <w:jc w:val="center"/>
        <w:rPr>
          <w:rFonts w:cstheme="minorHAnsi"/>
          <w:b/>
          <w:sz w:val="20"/>
          <w:szCs w:val="20"/>
          <w:u w:val="single"/>
        </w:rPr>
      </w:pPr>
    </w:p>
    <w:p w:rsidR="002374F0" w:rsidRDefault="002374F0">
      <w:pPr>
        <w:spacing w:after="0" w:line="240" w:lineRule="auto"/>
        <w:jc w:val="center"/>
        <w:rPr>
          <w:rFonts w:cstheme="minorHAnsi"/>
          <w:b/>
          <w:sz w:val="20"/>
          <w:szCs w:val="20"/>
          <w:u w:val="single"/>
        </w:rPr>
      </w:pPr>
    </w:p>
    <w:p w:rsidR="002374F0" w:rsidRDefault="002374F0">
      <w:pPr>
        <w:spacing w:after="0" w:line="240" w:lineRule="auto"/>
        <w:jc w:val="center"/>
        <w:rPr>
          <w:rFonts w:cstheme="minorHAnsi"/>
          <w:b/>
          <w:sz w:val="20"/>
          <w:szCs w:val="20"/>
          <w:u w:val="single"/>
        </w:rPr>
      </w:pPr>
    </w:p>
    <w:tbl>
      <w:tblPr>
        <w:tblStyle w:val="Grigliatabella"/>
        <w:tblW w:w="9778" w:type="dxa"/>
        <w:tblInd w:w="38" w:type="dxa"/>
        <w:tblLayout w:type="fixed"/>
        <w:tblLook w:val="04A0" w:firstRow="1" w:lastRow="0" w:firstColumn="1" w:lastColumn="0" w:noHBand="0" w:noVBand="1"/>
      </w:tblPr>
      <w:tblGrid>
        <w:gridCol w:w="9778"/>
      </w:tblGrid>
      <w:tr w:rsidR="002374F0">
        <w:tc>
          <w:tcPr>
            <w:tcW w:w="9778" w:type="dxa"/>
            <w:shd w:val="clear" w:color="auto" w:fill="FFC000"/>
          </w:tcPr>
          <w:p w:rsidR="002374F0" w:rsidRDefault="00F64C2E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SCUOLA PRIMARIA – CLASSI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 SECONDE E TERZE</w:t>
            </w:r>
          </w:p>
        </w:tc>
      </w:tr>
      <w:tr w:rsidR="002374F0">
        <w:tc>
          <w:tcPr>
            <w:tcW w:w="9778" w:type="dxa"/>
            <w:shd w:val="clear" w:color="auto" w:fill="00B0F0"/>
          </w:tcPr>
          <w:p w:rsidR="002374F0" w:rsidRDefault="002374F0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2374F0" w:rsidRDefault="00F64C2E">
            <w:pPr>
              <w:pStyle w:val="Titolo3"/>
              <w:widowControl w:val="0"/>
              <w:spacing w:after="0"/>
              <w:jc w:val="center"/>
              <w:outlineLvl w:val="2"/>
              <w:rPr>
                <w:rFonts w:cstheme="minorHAnsi"/>
                <w:sz w:val="22"/>
                <w:szCs w:val="20"/>
              </w:rPr>
            </w:pPr>
            <w:r>
              <w:rPr>
                <w:rStyle w:val="Enfasiforte"/>
                <w:rFonts w:ascii="Calibri" w:eastAsia="Calibri" w:hAnsi="Calibri" w:cstheme="minorHAnsi"/>
                <w:b/>
                <w:color w:val="000000"/>
                <w:sz w:val="28"/>
                <w:szCs w:val="28"/>
                <w:lang w:eastAsia="en-US"/>
              </w:rPr>
              <w:t>NUCLEO CONCETTUALE: SVILUPPO ECONOMICO E SOSTENIBILIT</w:t>
            </w:r>
            <w:r>
              <w:rPr>
                <w:rStyle w:val="Enfasiforte"/>
                <w:rFonts w:ascii="Calibri" w:eastAsia="Calibri" w:hAnsi="Calibri" w:cstheme="minorHAnsi"/>
                <w:b/>
                <w:bCs/>
                <w:color w:val="000000"/>
                <w:sz w:val="28"/>
                <w:szCs w:val="28"/>
                <w:lang w:eastAsia="en-US"/>
              </w:rPr>
              <w:t>À</w:t>
            </w:r>
          </w:p>
          <w:p w:rsidR="002374F0" w:rsidRDefault="002374F0">
            <w:pPr>
              <w:pStyle w:val="Titolo3"/>
              <w:widowControl w:val="0"/>
              <w:spacing w:after="0"/>
              <w:jc w:val="center"/>
              <w:outlineLvl w:val="2"/>
              <w:rPr>
                <w:rStyle w:val="Enfasiforte"/>
                <w:rFonts w:ascii="Calibri" w:eastAsia="Calibri" w:hAnsi="Calibri"/>
                <w:b/>
                <w:color w:val="000000"/>
                <w:sz w:val="28"/>
                <w:szCs w:val="28"/>
                <w:lang w:eastAsia="en-US"/>
              </w:rPr>
            </w:pPr>
          </w:p>
          <w:p w:rsidR="002374F0" w:rsidRDefault="002374F0">
            <w:pPr>
              <w:pStyle w:val="Titolo3"/>
              <w:widowControl w:val="0"/>
              <w:spacing w:after="0"/>
              <w:jc w:val="center"/>
              <w:outlineLvl w:val="2"/>
              <w:rPr>
                <w:rStyle w:val="Enfasiforte"/>
                <w:rFonts w:ascii="Calibri" w:eastAsia="Calibri" w:hAnsi="Calibri"/>
                <w:b/>
                <w:color w:val="000000"/>
                <w:sz w:val="28"/>
                <w:szCs w:val="28"/>
                <w:lang w:eastAsia="en-US"/>
              </w:rPr>
            </w:pPr>
          </w:p>
          <w:p w:rsidR="002374F0" w:rsidRDefault="00F64C2E">
            <w:pPr>
              <w:pStyle w:val="Titolo3"/>
              <w:widowControl w:val="0"/>
              <w:spacing w:after="0"/>
              <w:jc w:val="center"/>
              <w:outlineLvl w:val="2"/>
              <w:rPr>
                <w:rFonts w:cstheme="minorHAnsi"/>
                <w:sz w:val="20"/>
                <w:szCs w:val="20"/>
              </w:rPr>
            </w:pPr>
            <w:r>
              <w:rPr>
                <w:rStyle w:val="Enfasiforte"/>
                <w:rFonts w:ascii="Segoe Sans;Segoe UI;Segoe UI We" w:eastAsia="Calibri" w:hAnsi="Segoe Sans;Segoe UI;Segoe UI We" w:cstheme="minorHAnsi"/>
                <w:b/>
                <w:color w:val="424242"/>
                <w:sz w:val="28"/>
                <w:szCs w:val="28"/>
                <w:lang w:eastAsia="en-US"/>
              </w:rPr>
              <w:t>T</w:t>
            </w:r>
            <w:r>
              <w:rPr>
                <w:rStyle w:val="Enfasiforte"/>
                <w:rFonts w:ascii="Calibri" w:eastAsia="Calibri" w:hAnsi="Calibri" w:cstheme="minorHAnsi"/>
                <w:b/>
                <w:color w:val="000000"/>
                <w:sz w:val="28"/>
                <w:szCs w:val="28"/>
                <w:lang w:eastAsia="en-US"/>
              </w:rPr>
              <w:t>I</w:t>
            </w:r>
            <w:r>
              <w:rPr>
                <w:rStyle w:val="Enfasiforte"/>
                <w:rFonts w:ascii="Calibri" w:eastAsia="Calibri" w:hAnsi="Calibri" w:cstheme="minorHAnsi"/>
                <w:b/>
                <w:sz w:val="28"/>
                <w:szCs w:val="28"/>
                <w:lang w:eastAsia="en-US"/>
              </w:rPr>
              <w:t>TOLO MACRO A</w:t>
            </w:r>
            <w:r>
              <w:rPr>
                <w:rStyle w:val="Enfasiforte"/>
                <w:rFonts w:ascii="Calibri" w:eastAsia="Calibri" w:hAnsi="Calibri" w:cstheme="minorHAnsi"/>
                <w:b/>
                <w:sz w:val="28"/>
                <w:szCs w:val="28"/>
                <w:lang w:eastAsia="en-US"/>
              </w:rPr>
              <w:t>REA:</w:t>
            </w:r>
          </w:p>
          <w:p w:rsidR="002374F0" w:rsidRDefault="00F64C2E">
            <w:pPr>
              <w:pStyle w:val="Titolo3"/>
              <w:widowControl w:val="0"/>
              <w:spacing w:after="0"/>
              <w:jc w:val="center"/>
              <w:outlineLvl w:val="2"/>
              <w:rPr>
                <w:rFonts w:cstheme="minorHAnsi"/>
                <w:sz w:val="20"/>
                <w:szCs w:val="20"/>
              </w:rPr>
            </w:pPr>
            <w:r>
              <w:rPr>
                <w:rStyle w:val="Enfasiforte"/>
                <w:rFonts w:ascii="Calibri" w:eastAsia="Calibri" w:hAnsi="Calibri" w:cstheme="minorHAnsi"/>
                <w:b/>
                <w:color w:val="000000"/>
                <w:sz w:val="28"/>
                <w:szCs w:val="28"/>
                <w:lang w:eastAsia="en-US"/>
              </w:rPr>
              <w:t>CUSTODI DELLA TERRA: PICCOLI GESTI PER UN GRANDE FUTURO</w:t>
            </w:r>
          </w:p>
          <w:p w:rsidR="002374F0" w:rsidRDefault="002374F0">
            <w:pPr>
              <w:pStyle w:val="Titolo3"/>
              <w:widowControl w:val="0"/>
              <w:spacing w:after="0"/>
              <w:jc w:val="center"/>
              <w:outlineLvl w:val="2"/>
              <w:rPr>
                <w:rFonts w:cstheme="minorHAnsi"/>
                <w:sz w:val="20"/>
                <w:szCs w:val="20"/>
              </w:rPr>
            </w:pPr>
          </w:p>
          <w:p w:rsidR="002374F0" w:rsidRDefault="002374F0">
            <w:pPr>
              <w:pStyle w:val="Titolo3"/>
              <w:widowControl w:val="0"/>
              <w:spacing w:after="0"/>
              <w:jc w:val="center"/>
              <w:outlineLvl w:val="2"/>
              <w:rPr>
                <w:rFonts w:cstheme="minorHAnsi"/>
                <w:sz w:val="20"/>
                <w:szCs w:val="20"/>
              </w:rPr>
            </w:pPr>
          </w:p>
          <w:p w:rsidR="002374F0" w:rsidRDefault="00F64C2E">
            <w:pPr>
              <w:pStyle w:val="Titolo3"/>
              <w:widowControl w:val="0"/>
              <w:spacing w:after="0"/>
              <w:jc w:val="center"/>
              <w:outlineLvl w:val="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noProof/>
                <w:sz w:val="20"/>
                <w:szCs w:val="20"/>
              </w:rPr>
              <w:drawing>
                <wp:anchor distT="0" distB="0" distL="0" distR="0" simplePos="0" relativeHeight="5" behindDoc="0" locked="0" layoutInCell="0" allowOverlap="1">
                  <wp:simplePos x="0" y="0"/>
                  <wp:positionH relativeFrom="column">
                    <wp:posOffset>1986915</wp:posOffset>
                  </wp:positionH>
                  <wp:positionV relativeFrom="paragraph">
                    <wp:posOffset>200660</wp:posOffset>
                  </wp:positionV>
                  <wp:extent cx="826770" cy="826770"/>
                  <wp:effectExtent l="0" t="0" r="0" b="0"/>
                  <wp:wrapSquare wrapText="largest"/>
                  <wp:docPr id="3" name="Immagin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826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theme="minorHAnsi"/>
                <w:noProof/>
                <w:sz w:val="20"/>
                <w:szCs w:val="20"/>
              </w:rPr>
              <w:drawing>
                <wp:anchor distT="0" distB="0" distL="0" distR="0" simplePos="0" relativeHeight="4" behindDoc="0" locked="0" layoutInCell="0" allowOverlap="1">
                  <wp:simplePos x="0" y="0"/>
                  <wp:positionH relativeFrom="column">
                    <wp:posOffset>4631055</wp:posOffset>
                  </wp:positionH>
                  <wp:positionV relativeFrom="paragraph">
                    <wp:posOffset>175260</wp:posOffset>
                  </wp:positionV>
                  <wp:extent cx="826770" cy="826770"/>
                  <wp:effectExtent l="0" t="0" r="0" b="0"/>
                  <wp:wrapSquare wrapText="largest"/>
                  <wp:docPr id="4" name="Immagine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826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theme="minorHAnsi"/>
                <w:noProof/>
                <w:sz w:val="20"/>
                <w:szCs w:val="20"/>
              </w:rPr>
              <w:drawing>
                <wp:anchor distT="0" distB="0" distL="0" distR="0" simplePos="0" relativeHeight="6" behindDoc="0" locked="0" layoutInCell="0" allowOverlap="1">
                  <wp:simplePos x="0" y="0"/>
                  <wp:positionH relativeFrom="column">
                    <wp:posOffset>629285</wp:posOffset>
                  </wp:positionH>
                  <wp:positionV relativeFrom="paragraph">
                    <wp:posOffset>151765</wp:posOffset>
                  </wp:positionV>
                  <wp:extent cx="826770" cy="826770"/>
                  <wp:effectExtent l="0" t="0" r="0" b="0"/>
                  <wp:wrapSquare wrapText="largest"/>
                  <wp:docPr id="5" name="Immagine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magin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826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theme="minorHAnsi"/>
                <w:noProof/>
                <w:sz w:val="20"/>
                <w:szCs w:val="20"/>
              </w:rPr>
              <w:drawing>
                <wp:anchor distT="0" distB="0" distL="0" distR="0" simplePos="0" relativeHeight="7" behindDoc="0" locked="0" layoutInCell="0" allowOverlap="1">
                  <wp:simplePos x="0" y="0"/>
                  <wp:positionH relativeFrom="column">
                    <wp:posOffset>3281045</wp:posOffset>
                  </wp:positionH>
                  <wp:positionV relativeFrom="paragraph">
                    <wp:posOffset>193040</wp:posOffset>
                  </wp:positionV>
                  <wp:extent cx="826770" cy="826770"/>
                  <wp:effectExtent l="0" t="0" r="0" b="0"/>
                  <wp:wrapSquare wrapText="largest"/>
                  <wp:docPr id="6" name="Immagine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magin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826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2374F0" w:rsidRDefault="002374F0">
            <w:pPr>
              <w:pStyle w:val="Titolo3"/>
              <w:widowControl w:val="0"/>
              <w:spacing w:after="0"/>
              <w:jc w:val="center"/>
              <w:outlineLvl w:val="2"/>
              <w:rPr>
                <w:rFonts w:cstheme="minorHAnsi"/>
                <w:sz w:val="20"/>
                <w:szCs w:val="20"/>
              </w:rPr>
            </w:pPr>
          </w:p>
          <w:p w:rsidR="002374F0" w:rsidRDefault="002374F0">
            <w:pPr>
              <w:pStyle w:val="Titolo3"/>
              <w:widowControl w:val="0"/>
              <w:spacing w:after="0"/>
              <w:jc w:val="center"/>
              <w:outlineLvl w:val="2"/>
              <w:rPr>
                <w:rFonts w:cstheme="minorHAnsi"/>
                <w:sz w:val="20"/>
                <w:szCs w:val="20"/>
              </w:rPr>
            </w:pPr>
          </w:p>
          <w:p w:rsidR="002374F0" w:rsidRDefault="002374F0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2374F0" w:rsidRDefault="002374F0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2374F0" w:rsidRDefault="002374F0">
            <w:pPr>
              <w:widowControl w:val="0"/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</w:p>
          <w:p w:rsidR="002374F0" w:rsidRDefault="002374F0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2374F0" w:rsidRDefault="00F64C2E">
            <w:pPr>
              <w:pStyle w:val="Titolo3"/>
              <w:widowControl w:val="0"/>
              <w:spacing w:before="280" w:after="280"/>
              <w:outlineLvl w:val="2"/>
            </w:pPr>
            <w:r>
              <w:rPr>
                <w:rStyle w:val="Enfasiforte"/>
                <w:rFonts w:ascii="Calibri" w:hAnsi="Calibri"/>
                <w:b/>
                <w:sz w:val="20"/>
                <w:szCs w:val="20"/>
                <w:lang w:eastAsia="en-US"/>
              </w:rPr>
              <w:t>Goal 8 – Lavoro dignitoso e crescita economica</w:t>
            </w:r>
          </w:p>
          <w:p w:rsidR="002374F0" w:rsidRDefault="00F64C2E">
            <w:pPr>
              <w:pStyle w:val="Titolo3"/>
              <w:widowControl w:val="0"/>
              <w:spacing w:before="280" w:after="280"/>
              <w:jc w:val="both"/>
              <w:outlineLvl w:val="2"/>
            </w:pPr>
            <w:r>
              <w:rPr>
                <w:rStyle w:val="Enfasi"/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</w:rPr>
              <w:t xml:space="preserve">Promuovere una crescita economica duratura, </w:t>
            </w:r>
            <w:r>
              <w:rPr>
                <w:rStyle w:val="Enfasi"/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</w:rPr>
              <w:t>inclusiva e sostenibile. Elaborare e attuare politiche volte a promuovere il turismo sostenibile, che crei posti di lavoro e promuova la cultura e i prodotti locali.</w:t>
            </w:r>
          </w:p>
          <w:p w:rsidR="002374F0" w:rsidRDefault="00F64C2E">
            <w:pPr>
              <w:pStyle w:val="Titolo3"/>
              <w:widowControl w:val="0"/>
              <w:spacing w:before="280" w:after="280"/>
              <w:outlineLvl w:val="2"/>
            </w:pPr>
            <w:r>
              <w:rPr>
                <w:rStyle w:val="Enfasiforte"/>
                <w:rFonts w:ascii="Calibri" w:hAnsi="Calibri"/>
                <w:b/>
                <w:sz w:val="20"/>
                <w:szCs w:val="20"/>
                <w:lang w:eastAsia="en-US"/>
              </w:rPr>
              <w:t>Goal 11 – Città e comunità sostenibili</w:t>
            </w:r>
          </w:p>
          <w:p w:rsidR="002374F0" w:rsidRDefault="00F64C2E">
            <w:pPr>
              <w:pStyle w:val="Titolo3"/>
              <w:widowControl w:val="0"/>
              <w:spacing w:before="280" w:after="280"/>
              <w:outlineLvl w:val="2"/>
            </w:pPr>
            <w:r>
              <w:rPr>
                <w:rStyle w:val="Enfasi"/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</w:rPr>
              <w:t>Rendere le città e gli insediamenti umani inclusivi</w:t>
            </w:r>
            <w:r>
              <w:rPr>
                <w:rStyle w:val="Enfasi"/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</w:rPr>
              <w:t>, sicuri, duraturi e sostenibili. Potenziare gli sforzi per proteggere e salvaguardare il patrimonio culturale e naturale del mondo</w:t>
            </w:r>
          </w:p>
          <w:p w:rsidR="002374F0" w:rsidRDefault="00F64C2E">
            <w:pPr>
              <w:pStyle w:val="Titolo3"/>
              <w:widowControl w:val="0"/>
              <w:spacing w:before="280" w:after="280"/>
              <w:outlineLvl w:val="2"/>
            </w:pPr>
            <w:r>
              <w:rPr>
                <w:rStyle w:val="Enfasiforte"/>
                <w:rFonts w:ascii="Calibri" w:hAnsi="Calibri"/>
                <w:b/>
                <w:sz w:val="20"/>
                <w:szCs w:val="20"/>
              </w:rPr>
              <w:t>Goal 12 – Consumo e produzione responsabili</w:t>
            </w:r>
          </w:p>
          <w:p w:rsidR="002374F0" w:rsidRDefault="00F64C2E">
            <w:pPr>
              <w:pStyle w:val="Titolo3"/>
              <w:widowControl w:val="0"/>
              <w:spacing w:before="280" w:after="280"/>
              <w:outlineLvl w:val="2"/>
            </w:pPr>
            <w:r>
              <w:rPr>
                <w:rStyle w:val="Enfasi"/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</w:rPr>
              <w:t>Garantire modelli sostenibili di produzione e di consumo. Sviluppare e applicare</w:t>
            </w:r>
            <w:r>
              <w:rPr>
                <w:rStyle w:val="Enfasi"/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</w:rPr>
              <w:t xml:space="preserve"> strumenti per monitorare gli impatti dello sviluppo sostenibile per il turismo sostenibile, che crei posti di lavoro e promuova la cultura e i prodotti locali.</w:t>
            </w:r>
          </w:p>
          <w:p w:rsidR="002374F0" w:rsidRDefault="00F64C2E">
            <w:pPr>
              <w:pStyle w:val="Titolo3"/>
              <w:widowControl w:val="0"/>
              <w:spacing w:before="280" w:after="280"/>
              <w:outlineLvl w:val="2"/>
            </w:pPr>
            <w:r>
              <w:rPr>
                <w:rStyle w:val="Enfasiforte"/>
                <w:rFonts w:ascii="Calibri" w:hAnsi="Calibri"/>
                <w:b/>
                <w:sz w:val="20"/>
                <w:szCs w:val="20"/>
              </w:rPr>
              <w:t>Goal 15 – Vita sulla Terra</w:t>
            </w:r>
          </w:p>
          <w:p w:rsidR="002374F0" w:rsidRDefault="00F64C2E">
            <w:pPr>
              <w:pStyle w:val="Testocitato"/>
              <w:widowControl w:val="0"/>
              <w:spacing w:after="0" w:line="240" w:lineRule="auto"/>
              <w:jc w:val="both"/>
            </w:pPr>
            <w:r>
              <w:rPr>
                <w:rStyle w:val="Enfasi"/>
                <w:rFonts w:eastAsia="Calibri"/>
                <w:i w:val="0"/>
                <w:iCs w:val="0"/>
                <w:sz w:val="20"/>
                <w:szCs w:val="20"/>
              </w:rPr>
              <w:t xml:space="preserve">Proteggere, ripristinare e favorire l’uso sostenibile dell’ecosistema terrestre. </w:t>
            </w:r>
            <w:r>
              <w:rPr>
                <w:rStyle w:val="Enfasi"/>
                <w:i w:val="0"/>
                <w:iCs w:val="0"/>
                <w:sz w:val="20"/>
                <w:szCs w:val="20"/>
              </w:rPr>
              <w:t>T</w:t>
            </w:r>
            <w:r>
              <w:rPr>
                <w:rFonts w:eastAsia="Calibri"/>
                <w:sz w:val="20"/>
                <w:szCs w:val="20"/>
              </w:rPr>
              <w:t>utela della biodiversità, dei paesaggi naturali e delle risorse ambientali, fondamentali per il patrimonio naturale</w:t>
            </w:r>
          </w:p>
          <w:p w:rsidR="002374F0" w:rsidRDefault="002374F0">
            <w:pPr>
              <w:pStyle w:val="Testocitato"/>
              <w:widowControl w:val="0"/>
              <w:spacing w:after="0" w:line="240" w:lineRule="auto"/>
              <w:jc w:val="both"/>
              <w:rPr>
                <w:rFonts w:ascii="Calibri" w:eastAsia="Calibri" w:hAnsi="Calibri"/>
                <w:sz w:val="20"/>
                <w:szCs w:val="20"/>
              </w:rPr>
            </w:pPr>
          </w:p>
          <w:p w:rsidR="002374F0" w:rsidRDefault="002374F0">
            <w:pPr>
              <w:pStyle w:val="Testocitato"/>
              <w:widowControl w:val="0"/>
              <w:spacing w:after="0" w:line="240" w:lineRule="auto"/>
              <w:jc w:val="both"/>
              <w:rPr>
                <w:rFonts w:ascii="Calibri" w:eastAsia="Calibri" w:hAnsi="Calibri"/>
                <w:sz w:val="20"/>
                <w:szCs w:val="20"/>
              </w:rPr>
            </w:pPr>
          </w:p>
          <w:p w:rsidR="002374F0" w:rsidRDefault="00F64C2E">
            <w:pPr>
              <w:pStyle w:val="Testocitato"/>
              <w:widowControl w:val="0"/>
              <w:spacing w:after="0" w:line="240" w:lineRule="auto"/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bCs/>
                <w:szCs w:val="20"/>
                <w:u w:val="single"/>
              </w:rPr>
              <w:lastRenderedPageBreak/>
              <w:t>Obiettivi Generali – Traguardo per lo sviluppo delle com</w:t>
            </w:r>
            <w:r>
              <w:rPr>
                <w:rFonts w:eastAsia="Calibri"/>
                <w:b/>
                <w:bCs/>
                <w:szCs w:val="20"/>
                <w:u w:val="single"/>
              </w:rPr>
              <w:t>petenze n° 1, 2, 5, 6, 7</w:t>
            </w:r>
          </w:p>
          <w:p w:rsidR="002374F0" w:rsidRDefault="002374F0">
            <w:pPr>
              <w:pStyle w:val="Testocitato"/>
              <w:widowControl w:val="0"/>
              <w:spacing w:after="0" w:line="240" w:lineRule="auto"/>
              <w:jc w:val="center"/>
              <w:rPr>
                <w:rFonts w:ascii="Calibri" w:hAnsi="Calibri"/>
                <w:b/>
                <w:bCs/>
                <w:szCs w:val="20"/>
                <w:u w:val="single"/>
              </w:rPr>
            </w:pPr>
          </w:p>
          <w:p w:rsidR="002374F0" w:rsidRDefault="00F64C2E">
            <w:pPr>
              <w:pStyle w:val="Corpotesto"/>
              <w:widowControl w:val="0"/>
              <w:numPr>
                <w:ilvl w:val="0"/>
                <w:numId w:val="6"/>
              </w:numPr>
              <w:tabs>
                <w:tab w:val="left" w:pos="0"/>
              </w:tabs>
              <w:spacing w:line="24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Conoscenza e rispetto dell'ambiente locale e globale</w:t>
            </w:r>
          </w:p>
          <w:p w:rsidR="002374F0" w:rsidRDefault="00F64C2E">
            <w:pPr>
              <w:pStyle w:val="Corpotesto"/>
              <w:widowControl w:val="0"/>
              <w:numPr>
                <w:ilvl w:val="0"/>
                <w:numId w:val="6"/>
              </w:numPr>
              <w:tabs>
                <w:tab w:val="left" w:pos="0"/>
              </w:tabs>
              <w:spacing w:line="24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Tutela e valorizzazione dei beni naturali e culturali del proprio territorio.</w:t>
            </w:r>
          </w:p>
          <w:p w:rsidR="002374F0" w:rsidRDefault="00F64C2E">
            <w:pPr>
              <w:pStyle w:val="Corpotesto"/>
              <w:widowControl w:val="0"/>
              <w:numPr>
                <w:ilvl w:val="0"/>
                <w:numId w:val="6"/>
              </w:numPr>
              <w:tabs>
                <w:tab w:val="left" w:pos="0"/>
              </w:tabs>
              <w:spacing w:line="24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Relazioni positive e rispetto reciproco con i compagni e gli adulti.</w:t>
            </w:r>
          </w:p>
          <w:p w:rsidR="002374F0" w:rsidRDefault="00F64C2E">
            <w:pPr>
              <w:pStyle w:val="Corpotesto"/>
              <w:widowControl w:val="0"/>
              <w:numPr>
                <w:ilvl w:val="0"/>
                <w:numId w:val="27"/>
              </w:numPr>
              <w:tabs>
                <w:tab w:val="left" w:pos="0"/>
              </w:tabs>
              <w:spacing w:after="96" w:line="24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Comprensione dei modelli </w:t>
            </w:r>
            <w:r>
              <w:rPr>
                <w:color w:val="000000"/>
                <w:sz w:val="20"/>
                <w:szCs w:val="20"/>
              </w:rPr>
              <w:t>di consumo e produzione sostenibili.</w:t>
            </w:r>
          </w:p>
          <w:p w:rsidR="002374F0" w:rsidRDefault="00F64C2E">
            <w:pPr>
              <w:pStyle w:val="Corpotesto"/>
              <w:widowControl w:val="0"/>
              <w:numPr>
                <w:ilvl w:val="0"/>
                <w:numId w:val="6"/>
              </w:numPr>
              <w:tabs>
                <w:tab w:val="left" w:pos="0"/>
              </w:tabs>
              <w:spacing w:line="24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Promozione della consapevolezza ambientale e del senso di responsabilità verso il territorio.</w:t>
            </w:r>
          </w:p>
          <w:p w:rsidR="002374F0" w:rsidRDefault="00F64C2E">
            <w:pPr>
              <w:pStyle w:val="Corpotesto"/>
              <w:widowControl w:val="0"/>
              <w:numPr>
                <w:ilvl w:val="0"/>
                <w:numId w:val="6"/>
              </w:numPr>
              <w:tabs>
                <w:tab w:val="left" w:pos="0"/>
              </w:tabs>
              <w:spacing w:line="24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Stimolare comportamenti sostenibili nella vita quotidiana.</w:t>
            </w:r>
          </w:p>
          <w:p w:rsidR="002374F0" w:rsidRDefault="00F64C2E">
            <w:pPr>
              <w:pStyle w:val="Corpotesto"/>
              <w:widowControl w:val="0"/>
              <w:numPr>
                <w:ilvl w:val="0"/>
                <w:numId w:val="6"/>
              </w:numPr>
              <w:tabs>
                <w:tab w:val="left" w:pos="0"/>
              </w:tabs>
              <w:spacing w:line="24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Favorire la collaborazione e il rispetto per l’ambiente attrave</w:t>
            </w:r>
            <w:r>
              <w:rPr>
                <w:color w:val="000000"/>
                <w:sz w:val="20"/>
                <w:szCs w:val="20"/>
              </w:rPr>
              <w:t>rso attività pratiche e riflessioni.</w:t>
            </w:r>
          </w:p>
          <w:p w:rsidR="002374F0" w:rsidRDefault="00F64C2E">
            <w:pPr>
              <w:pStyle w:val="Corpotesto"/>
              <w:widowControl w:val="0"/>
              <w:numPr>
                <w:ilvl w:val="0"/>
                <w:numId w:val="6"/>
              </w:numPr>
              <w:tabs>
                <w:tab w:val="left" w:pos="0"/>
              </w:tabs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Educare alla cittadinanza attiva e alla cura dei beni comuni.</w:t>
            </w:r>
          </w:p>
          <w:p w:rsidR="002374F0" w:rsidRDefault="002374F0">
            <w:pPr>
              <w:widowControl w:val="0"/>
              <w:spacing w:after="0" w:line="240" w:lineRule="auto"/>
              <w:rPr>
                <w:b/>
                <w:bCs/>
                <w:u w:val="single"/>
              </w:rPr>
            </w:pPr>
          </w:p>
        </w:tc>
      </w:tr>
    </w:tbl>
    <w:p w:rsidR="002374F0" w:rsidRDefault="002374F0">
      <w:pPr>
        <w:spacing w:after="0" w:line="240" w:lineRule="auto"/>
        <w:jc w:val="center"/>
        <w:rPr>
          <w:rFonts w:cstheme="minorHAnsi"/>
          <w:b/>
          <w:sz w:val="20"/>
          <w:szCs w:val="20"/>
          <w:u w:val="single"/>
        </w:rPr>
      </w:pPr>
    </w:p>
    <w:p w:rsidR="002374F0" w:rsidRDefault="002374F0">
      <w:pPr>
        <w:spacing w:after="0" w:line="240" w:lineRule="auto"/>
        <w:jc w:val="center"/>
        <w:rPr>
          <w:rFonts w:cstheme="minorHAnsi"/>
          <w:b/>
          <w:sz w:val="20"/>
          <w:szCs w:val="20"/>
          <w:u w:val="single"/>
        </w:rPr>
      </w:pPr>
    </w:p>
    <w:p w:rsidR="002374F0" w:rsidRDefault="002374F0">
      <w:pPr>
        <w:spacing w:after="0" w:line="240" w:lineRule="auto"/>
        <w:jc w:val="center"/>
        <w:rPr>
          <w:rFonts w:cstheme="minorHAnsi"/>
          <w:b/>
          <w:sz w:val="20"/>
          <w:szCs w:val="20"/>
          <w:u w:val="single"/>
        </w:rPr>
      </w:pPr>
    </w:p>
    <w:p w:rsidR="002374F0" w:rsidRDefault="002374F0">
      <w:pPr>
        <w:spacing w:after="0" w:line="240" w:lineRule="auto"/>
        <w:jc w:val="center"/>
        <w:rPr>
          <w:rFonts w:cstheme="minorHAnsi"/>
          <w:b/>
          <w:sz w:val="20"/>
          <w:szCs w:val="20"/>
          <w:u w:val="single"/>
        </w:rPr>
      </w:pPr>
    </w:p>
    <w:p w:rsidR="002374F0" w:rsidRDefault="002374F0">
      <w:pPr>
        <w:spacing w:after="0" w:line="240" w:lineRule="auto"/>
        <w:jc w:val="center"/>
        <w:rPr>
          <w:rFonts w:cstheme="minorHAnsi"/>
          <w:b/>
          <w:sz w:val="20"/>
          <w:szCs w:val="20"/>
          <w:u w:val="single"/>
        </w:rPr>
      </w:pPr>
    </w:p>
    <w:p w:rsidR="002374F0" w:rsidRDefault="002374F0">
      <w:pPr>
        <w:spacing w:after="0" w:line="240" w:lineRule="auto"/>
        <w:jc w:val="center"/>
        <w:rPr>
          <w:rFonts w:cstheme="minorHAnsi"/>
          <w:b/>
          <w:sz w:val="20"/>
          <w:szCs w:val="20"/>
          <w:u w:val="single"/>
        </w:rPr>
      </w:pPr>
    </w:p>
    <w:tbl>
      <w:tblPr>
        <w:tblStyle w:val="Grigliatabella"/>
        <w:tblW w:w="9778" w:type="dxa"/>
        <w:tblInd w:w="38" w:type="dxa"/>
        <w:tblLayout w:type="fixed"/>
        <w:tblLook w:val="04A0" w:firstRow="1" w:lastRow="0" w:firstColumn="1" w:lastColumn="0" w:noHBand="0" w:noVBand="1"/>
      </w:tblPr>
      <w:tblGrid>
        <w:gridCol w:w="9778"/>
      </w:tblGrid>
      <w:tr w:rsidR="002374F0">
        <w:tc>
          <w:tcPr>
            <w:tcW w:w="9778" w:type="dxa"/>
            <w:shd w:val="clear" w:color="auto" w:fill="FFFF00"/>
          </w:tcPr>
          <w:p w:rsidR="002374F0" w:rsidRDefault="00F64C2E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SCUOLA PRIMARIA CLASSI QUARTE E QUINTE + SCUOLA SEC. DI I GRADO (CLASSI PRIME)</w:t>
            </w:r>
          </w:p>
        </w:tc>
      </w:tr>
      <w:tr w:rsidR="002374F0">
        <w:tc>
          <w:tcPr>
            <w:tcW w:w="9778" w:type="dxa"/>
            <w:shd w:val="clear" w:color="auto" w:fill="00B0F0"/>
          </w:tcPr>
          <w:p w:rsidR="002374F0" w:rsidRDefault="002374F0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2374F0" w:rsidRDefault="00F64C2E">
            <w:pPr>
              <w:pStyle w:val="Titolo3"/>
              <w:widowControl w:val="0"/>
              <w:spacing w:after="0"/>
              <w:jc w:val="center"/>
              <w:outlineLvl w:val="2"/>
              <w:rPr>
                <w:rFonts w:cstheme="minorHAnsi"/>
                <w:sz w:val="22"/>
                <w:szCs w:val="20"/>
              </w:rPr>
            </w:pPr>
            <w:r>
              <w:rPr>
                <w:rStyle w:val="Enfasiforte"/>
                <w:rFonts w:ascii="Calibri" w:eastAsia="Calibri" w:hAnsi="Calibri" w:cstheme="minorHAnsi"/>
                <w:b/>
                <w:color w:val="000000"/>
                <w:sz w:val="28"/>
                <w:szCs w:val="28"/>
                <w:lang w:eastAsia="en-US"/>
              </w:rPr>
              <w:t>NUCLEO CONCETTUALE: SVILUPPO ECONOMICO E SOSTENIBILIT</w:t>
            </w:r>
            <w:r>
              <w:rPr>
                <w:rStyle w:val="Enfasiforte"/>
                <w:rFonts w:ascii="Calibri" w:eastAsia="Calibri" w:hAnsi="Calibri" w:cstheme="minorHAnsi"/>
                <w:b/>
                <w:bCs/>
                <w:color w:val="000000"/>
                <w:sz w:val="28"/>
                <w:szCs w:val="28"/>
                <w:lang w:eastAsia="en-US"/>
              </w:rPr>
              <w:t>À</w:t>
            </w:r>
          </w:p>
          <w:p w:rsidR="002374F0" w:rsidRDefault="002374F0">
            <w:pPr>
              <w:pStyle w:val="Titolo3"/>
              <w:widowControl w:val="0"/>
              <w:spacing w:after="0"/>
              <w:jc w:val="center"/>
              <w:outlineLvl w:val="2"/>
              <w:rPr>
                <w:rStyle w:val="Enfasiforte"/>
                <w:rFonts w:ascii="Calibri" w:eastAsia="Calibri" w:hAnsi="Calibri"/>
                <w:b/>
                <w:color w:val="000000"/>
                <w:sz w:val="28"/>
                <w:szCs w:val="28"/>
                <w:lang w:eastAsia="en-US"/>
              </w:rPr>
            </w:pPr>
          </w:p>
          <w:p w:rsidR="002374F0" w:rsidRDefault="002374F0">
            <w:pPr>
              <w:pStyle w:val="Titolo3"/>
              <w:widowControl w:val="0"/>
              <w:spacing w:after="0"/>
              <w:jc w:val="center"/>
              <w:outlineLvl w:val="2"/>
              <w:rPr>
                <w:rStyle w:val="Enfasiforte"/>
                <w:rFonts w:ascii="Calibri" w:eastAsia="Calibri" w:hAnsi="Calibri"/>
                <w:b/>
                <w:color w:val="000000"/>
                <w:sz w:val="28"/>
                <w:szCs w:val="28"/>
                <w:lang w:eastAsia="en-US"/>
              </w:rPr>
            </w:pPr>
          </w:p>
          <w:p w:rsidR="002374F0" w:rsidRDefault="00F64C2E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theme="minorHAnsi"/>
                <w:b/>
                <w:sz w:val="20"/>
                <w:szCs w:val="20"/>
              </w:rPr>
            </w:pPr>
            <w:r>
              <w:rPr>
                <w:rStyle w:val="Enfasiforte"/>
                <w:rFonts w:eastAsia="Calibri" w:cstheme="minorHAnsi"/>
                <w:color w:val="000000"/>
                <w:sz w:val="28"/>
                <w:szCs w:val="28"/>
              </w:rPr>
              <w:t>TITOLO MACRO A</w:t>
            </w:r>
            <w:r>
              <w:rPr>
                <w:rStyle w:val="Enfasiforte"/>
                <w:rFonts w:eastAsia="Calibri" w:cstheme="minorHAnsi"/>
                <w:color w:val="000000"/>
                <w:sz w:val="28"/>
                <w:szCs w:val="28"/>
              </w:rPr>
              <w:t>REA:</w:t>
            </w:r>
          </w:p>
          <w:p w:rsidR="002374F0" w:rsidRDefault="00F64C2E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color w:val="000000"/>
                <w:sz w:val="28"/>
                <w:szCs w:val="28"/>
              </w:rPr>
              <w:t>RADICI E TESORI DELLA NOSTRA TERRA</w:t>
            </w:r>
          </w:p>
          <w:p w:rsidR="002374F0" w:rsidRDefault="002374F0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2374F0" w:rsidRDefault="002374F0">
            <w:pPr>
              <w:pStyle w:val="Titolo3"/>
              <w:widowControl w:val="0"/>
              <w:spacing w:after="0"/>
              <w:jc w:val="center"/>
              <w:outlineLvl w:val="2"/>
              <w:rPr>
                <w:rFonts w:cstheme="minorHAnsi"/>
                <w:sz w:val="20"/>
                <w:szCs w:val="20"/>
              </w:rPr>
            </w:pPr>
          </w:p>
          <w:p w:rsidR="002374F0" w:rsidRDefault="00F64C2E">
            <w:pPr>
              <w:pStyle w:val="Titolo3"/>
              <w:widowControl w:val="0"/>
              <w:spacing w:after="0"/>
              <w:jc w:val="center"/>
              <w:outlineLvl w:val="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noProof/>
                <w:sz w:val="20"/>
                <w:szCs w:val="20"/>
              </w:rPr>
              <w:drawing>
                <wp:anchor distT="0" distB="0" distL="0" distR="0" simplePos="0" relativeHeight="8" behindDoc="0" locked="0" layoutInCell="0" allowOverlap="1">
                  <wp:simplePos x="0" y="0"/>
                  <wp:positionH relativeFrom="column">
                    <wp:posOffset>1869440</wp:posOffset>
                  </wp:positionH>
                  <wp:positionV relativeFrom="paragraph">
                    <wp:posOffset>136525</wp:posOffset>
                  </wp:positionV>
                  <wp:extent cx="826770" cy="826770"/>
                  <wp:effectExtent l="0" t="0" r="0" b="0"/>
                  <wp:wrapSquare wrapText="largest"/>
                  <wp:docPr id="7" name="Immagine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magin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826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theme="minorHAnsi"/>
                <w:noProof/>
                <w:sz w:val="20"/>
                <w:szCs w:val="20"/>
              </w:rPr>
              <w:drawing>
                <wp:anchor distT="0" distB="0" distL="0" distR="0" simplePos="0" relativeHeight="9" behindDoc="0" locked="0" layoutInCell="0" allowOverlap="1">
                  <wp:simplePos x="0" y="0"/>
                  <wp:positionH relativeFrom="column">
                    <wp:posOffset>4372610</wp:posOffset>
                  </wp:positionH>
                  <wp:positionV relativeFrom="paragraph">
                    <wp:posOffset>181610</wp:posOffset>
                  </wp:positionV>
                  <wp:extent cx="826770" cy="826770"/>
                  <wp:effectExtent l="0" t="0" r="0" b="0"/>
                  <wp:wrapSquare wrapText="largest"/>
                  <wp:docPr id="8" name="Immagine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magin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826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theme="minorHAnsi"/>
                <w:noProof/>
                <w:sz w:val="20"/>
                <w:szCs w:val="20"/>
              </w:rPr>
              <w:drawing>
                <wp:anchor distT="0" distB="0" distL="0" distR="0" simplePos="0" relativeHeight="10" behindDoc="0" locked="0" layoutInCell="0" allowOverlap="1">
                  <wp:simplePos x="0" y="0"/>
                  <wp:positionH relativeFrom="column">
                    <wp:posOffset>629285</wp:posOffset>
                  </wp:positionH>
                  <wp:positionV relativeFrom="paragraph">
                    <wp:posOffset>151765</wp:posOffset>
                  </wp:positionV>
                  <wp:extent cx="826770" cy="826770"/>
                  <wp:effectExtent l="0" t="0" r="0" b="0"/>
                  <wp:wrapSquare wrapText="largest"/>
                  <wp:docPr id="9" name="Immagine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magine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826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theme="minorHAnsi"/>
                <w:noProof/>
                <w:sz w:val="20"/>
                <w:szCs w:val="20"/>
              </w:rPr>
              <w:drawing>
                <wp:anchor distT="0" distB="0" distL="0" distR="0" simplePos="0" relativeHeight="11" behindDoc="0" locked="0" layoutInCell="0" allowOverlap="1">
                  <wp:simplePos x="0" y="0"/>
                  <wp:positionH relativeFrom="column">
                    <wp:posOffset>3122930</wp:posOffset>
                  </wp:positionH>
                  <wp:positionV relativeFrom="paragraph">
                    <wp:posOffset>151130</wp:posOffset>
                  </wp:positionV>
                  <wp:extent cx="826770" cy="826770"/>
                  <wp:effectExtent l="0" t="0" r="0" b="0"/>
                  <wp:wrapSquare wrapText="largest"/>
                  <wp:docPr id="10" name="Immagine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magine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826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2374F0" w:rsidRDefault="002374F0">
            <w:pPr>
              <w:pStyle w:val="Titolo3"/>
              <w:widowControl w:val="0"/>
              <w:spacing w:after="0"/>
              <w:jc w:val="center"/>
              <w:outlineLvl w:val="2"/>
              <w:rPr>
                <w:rFonts w:cstheme="minorHAnsi"/>
                <w:sz w:val="20"/>
                <w:szCs w:val="20"/>
              </w:rPr>
            </w:pPr>
          </w:p>
          <w:p w:rsidR="002374F0" w:rsidRDefault="002374F0">
            <w:pPr>
              <w:pStyle w:val="Titolo3"/>
              <w:widowControl w:val="0"/>
              <w:spacing w:after="0"/>
              <w:jc w:val="center"/>
              <w:outlineLvl w:val="2"/>
              <w:rPr>
                <w:rFonts w:cstheme="minorHAnsi"/>
                <w:sz w:val="20"/>
                <w:szCs w:val="20"/>
              </w:rPr>
            </w:pPr>
          </w:p>
          <w:p w:rsidR="002374F0" w:rsidRDefault="002374F0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2374F0" w:rsidRDefault="002374F0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2374F0" w:rsidRDefault="002374F0">
            <w:pPr>
              <w:widowControl w:val="0"/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</w:p>
          <w:p w:rsidR="002374F0" w:rsidRDefault="00F64C2E">
            <w:pPr>
              <w:pStyle w:val="Titolo3"/>
              <w:widowControl w:val="0"/>
              <w:spacing w:before="280" w:after="280"/>
              <w:outlineLvl w:val="2"/>
            </w:pPr>
            <w:r>
              <w:rPr>
                <w:rStyle w:val="Enfasiforte"/>
                <w:rFonts w:ascii="Calibri" w:hAnsi="Calibri"/>
                <w:b/>
                <w:sz w:val="20"/>
                <w:szCs w:val="20"/>
                <w:lang w:eastAsia="en-US"/>
              </w:rPr>
              <w:t>Goal 8 – Lavoro dignitoso e crescita economica</w:t>
            </w:r>
          </w:p>
          <w:p w:rsidR="002374F0" w:rsidRDefault="00F64C2E">
            <w:pPr>
              <w:pStyle w:val="Titolo3"/>
              <w:widowControl w:val="0"/>
              <w:spacing w:before="280" w:after="280"/>
              <w:jc w:val="both"/>
              <w:outlineLvl w:val="2"/>
            </w:pPr>
            <w:r>
              <w:rPr>
                <w:rStyle w:val="Enfasi"/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</w:rPr>
              <w:t xml:space="preserve">Promuovere una crescita economica duratura, inclusiva e sostenibile. Elaborare e attuare politiche volte a promuovere il turismo sostenibile, che </w:t>
            </w:r>
            <w:r>
              <w:rPr>
                <w:rStyle w:val="Enfasi"/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</w:rPr>
              <w:t>crei posti di lavoro e promuova la cultura e i prodotti locali.</w:t>
            </w:r>
          </w:p>
          <w:p w:rsidR="002374F0" w:rsidRDefault="00F64C2E">
            <w:pPr>
              <w:pStyle w:val="Titolo3"/>
              <w:widowControl w:val="0"/>
              <w:spacing w:before="280" w:after="280"/>
              <w:outlineLvl w:val="2"/>
            </w:pPr>
            <w:r>
              <w:rPr>
                <w:rStyle w:val="Enfasiforte"/>
                <w:rFonts w:ascii="Calibri" w:hAnsi="Calibri"/>
                <w:b/>
                <w:sz w:val="20"/>
                <w:szCs w:val="20"/>
                <w:lang w:eastAsia="en-US"/>
              </w:rPr>
              <w:t>Goal 11 – Città e comunità sostenibili</w:t>
            </w:r>
          </w:p>
          <w:p w:rsidR="002374F0" w:rsidRDefault="00F64C2E">
            <w:pPr>
              <w:pStyle w:val="Titolo3"/>
              <w:widowControl w:val="0"/>
              <w:spacing w:before="280" w:after="280"/>
              <w:outlineLvl w:val="2"/>
            </w:pPr>
            <w:r>
              <w:rPr>
                <w:rStyle w:val="Enfasi"/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</w:rPr>
              <w:lastRenderedPageBreak/>
              <w:t>Rendere le città e gli insediamenti umani inclusivi, sicuri, duraturi e sostenibili. Potenziare gli sforzi per proteggere e salvaguardare il patrimonio c</w:t>
            </w:r>
            <w:r>
              <w:rPr>
                <w:rStyle w:val="Enfasi"/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</w:rPr>
              <w:t>ulturale e naturale del mondo</w:t>
            </w:r>
          </w:p>
          <w:p w:rsidR="002374F0" w:rsidRDefault="00F64C2E">
            <w:pPr>
              <w:pStyle w:val="Titolo3"/>
              <w:widowControl w:val="0"/>
              <w:spacing w:before="280" w:after="280"/>
              <w:outlineLvl w:val="2"/>
            </w:pPr>
            <w:r>
              <w:rPr>
                <w:rStyle w:val="Enfasiforte"/>
                <w:rFonts w:ascii="Calibri" w:hAnsi="Calibri"/>
                <w:b/>
                <w:sz w:val="20"/>
                <w:szCs w:val="20"/>
              </w:rPr>
              <w:t>Goal 12 – Consumo e produzione responsabili</w:t>
            </w:r>
          </w:p>
          <w:p w:rsidR="002374F0" w:rsidRDefault="00F64C2E">
            <w:pPr>
              <w:pStyle w:val="Titolo3"/>
              <w:widowControl w:val="0"/>
              <w:spacing w:before="280" w:after="280"/>
              <w:outlineLvl w:val="2"/>
              <w:rPr>
                <w:rFonts w:ascii="Calibri" w:hAnsi="Calibri"/>
                <w:sz w:val="20"/>
                <w:szCs w:val="20"/>
              </w:rPr>
            </w:pPr>
            <w:r>
              <w:rPr>
                <w:rStyle w:val="Enfasi"/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</w:rPr>
              <w:t xml:space="preserve">Garantire modelli sostenibili di produzione e di consumo. Sviluppare e applicare strumenti per monitorare gli impatti dello sviluppo sostenibile per il turismo sostenibile, che crei </w:t>
            </w:r>
            <w:r>
              <w:rPr>
                <w:rStyle w:val="Enfasi"/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</w:rPr>
              <w:t>posti di lavoro e promuova la cultura e i prodotti locali.</w:t>
            </w:r>
          </w:p>
          <w:p w:rsidR="002374F0" w:rsidRDefault="00F64C2E">
            <w:pPr>
              <w:pStyle w:val="Titolo3"/>
              <w:widowControl w:val="0"/>
              <w:spacing w:before="280" w:after="280"/>
              <w:outlineLvl w:val="2"/>
            </w:pPr>
            <w:r>
              <w:rPr>
                <w:rStyle w:val="Enfasiforte"/>
                <w:rFonts w:ascii="Calibri" w:hAnsi="Calibri"/>
                <w:b/>
                <w:sz w:val="20"/>
                <w:szCs w:val="20"/>
              </w:rPr>
              <w:t>Goal 15 – Vita sulla Terra</w:t>
            </w:r>
          </w:p>
          <w:p w:rsidR="002374F0" w:rsidRDefault="00F64C2E">
            <w:pPr>
              <w:pStyle w:val="Testocitato"/>
              <w:widowControl w:val="0"/>
              <w:spacing w:after="0" w:line="240" w:lineRule="auto"/>
              <w:jc w:val="both"/>
            </w:pPr>
            <w:r>
              <w:rPr>
                <w:rStyle w:val="Enfasi"/>
                <w:rFonts w:eastAsia="Calibri" w:cstheme="minorHAnsi"/>
                <w:i w:val="0"/>
                <w:iCs w:val="0"/>
                <w:sz w:val="20"/>
                <w:szCs w:val="20"/>
              </w:rPr>
              <w:t xml:space="preserve">Proteggere, ripristinare e favorire l’uso sostenibile dell’ecosistema terrestre. </w:t>
            </w:r>
            <w:r>
              <w:rPr>
                <w:rStyle w:val="Enfasi"/>
                <w:i w:val="0"/>
                <w:iCs w:val="0"/>
                <w:sz w:val="20"/>
                <w:szCs w:val="20"/>
              </w:rPr>
              <w:t>T</w:t>
            </w:r>
            <w:r>
              <w:rPr>
                <w:rFonts w:eastAsia="Calibri" w:cstheme="minorHAnsi"/>
                <w:sz w:val="20"/>
                <w:szCs w:val="20"/>
              </w:rPr>
              <w:t>utela della biodiversità, dei paesaggi naturali e delle risorse ambientali, fondamentali</w:t>
            </w:r>
            <w:r>
              <w:rPr>
                <w:rFonts w:eastAsia="Calibri" w:cstheme="minorHAnsi"/>
                <w:sz w:val="20"/>
                <w:szCs w:val="20"/>
              </w:rPr>
              <w:t xml:space="preserve"> per il patrimonio naturale</w:t>
            </w:r>
          </w:p>
          <w:p w:rsidR="002374F0" w:rsidRDefault="002374F0">
            <w:pPr>
              <w:widowControl w:val="0"/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="002374F0" w:rsidRDefault="002374F0">
            <w:pPr>
              <w:widowControl w:val="0"/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="002374F0" w:rsidRDefault="00F64C2E">
            <w:pPr>
              <w:widowControl w:val="0"/>
              <w:ind w:left="720"/>
              <w:rPr>
                <w:rFonts w:ascii="Calibri" w:hAnsi="Calibri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Obiettivi Generali – Traguardo per lo sviluppo delle competenze n° 1, 2, 5, 6, 7</w:t>
            </w:r>
          </w:p>
          <w:p w:rsidR="002374F0" w:rsidRDefault="00F64C2E">
            <w:pPr>
              <w:pStyle w:val="Corpotesto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Conoscenza e rispetto dell'ambiente locale e globale</w:t>
            </w:r>
          </w:p>
          <w:p w:rsidR="002374F0" w:rsidRDefault="00F64C2E">
            <w:pPr>
              <w:pStyle w:val="Corpotesto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Tutela e valorizzazione dei beni naturali e culturali del proprio territorio.</w:t>
            </w:r>
          </w:p>
          <w:p w:rsidR="002374F0" w:rsidRDefault="00F64C2E">
            <w:pPr>
              <w:pStyle w:val="Corpotesto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Relazioni </w:t>
            </w:r>
            <w:r>
              <w:rPr>
                <w:color w:val="000000"/>
                <w:sz w:val="20"/>
                <w:szCs w:val="20"/>
              </w:rPr>
              <w:t>positive e rispetto reciproco con i compagni e gli adulti.</w:t>
            </w:r>
          </w:p>
          <w:p w:rsidR="002374F0" w:rsidRDefault="00F64C2E">
            <w:pPr>
              <w:pStyle w:val="Corpotesto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Comprensione dei modelli di consumo e produzione sostenibili.</w:t>
            </w:r>
          </w:p>
          <w:p w:rsidR="002374F0" w:rsidRDefault="00F64C2E">
            <w:pPr>
              <w:pStyle w:val="Corpotesto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Promozione della consapevolezza ambientale e del senso di responsabilità verso il territorio.</w:t>
            </w:r>
          </w:p>
          <w:p w:rsidR="002374F0" w:rsidRDefault="00F64C2E">
            <w:pPr>
              <w:pStyle w:val="Corpotesto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Stimolare comportamenti sostenibili nella</w:t>
            </w:r>
            <w:r>
              <w:rPr>
                <w:color w:val="000000"/>
                <w:sz w:val="20"/>
                <w:szCs w:val="20"/>
              </w:rPr>
              <w:t xml:space="preserve"> vita quotidiana.</w:t>
            </w:r>
          </w:p>
          <w:p w:rsidR="002374F0" w:rsidRDefault="00F64C2E">
            <w:pPr>
              <w:pStyle w:val="Corpotesto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Favorire la collaborazione e il rispetto per l’ambiente attraverso attività pratiche e riflessioni.</w:t>
            </w:r>
          </w:p>
          <w:p w:rsidR="002374F0" w:rsidRDefault="00F64C2E">
            <w:pPr>
              <w:pStyle w:val="Corpotesto"/>
              <w:widowControl w:val="0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rStyle w:val="Enfasiforte"/>
                <w:b w:val="0"/>
                <w:bCs w:val="0"/>
                <w:sz w:val="20"/>
                <w:szCs w:val="20"/>
              </w:rPr>
              <w:t>Educare alla cittadinanza attiva e alla cura dei beni comuni.</w:t>
            </w:r>
          </w:p>
          <w:p w:rsidR="002374F0" w:rsidRDefault="00F64C2E">
            <w:pPr>
              <w:pStyle w:val="Corpotesto"/>
              <w:widowControl w:val="0"/>
              <w:numPr>
                <w:ilvl w:val="0"/>
                <w:numId w:val="1"/>
              </w:numPr>
              <w:jc w:val="both"/>
            </w:pPr>
            <w:r>
              <w:rPr>
                <w:rStyle w:val="Enfasiforte"/>
                <w:b w:val="0"/>
                <w:bCs w:val="0"/>
                <w:sz w:val="20"/>
                <w:szCs w:val="20"/>
              </w:rPr>
              <w:t xml:space="preserve">Educare al benessere psicofisico </w:t>
            </w:r>
            <w:r>
              <w:rPr>
                <w:rStyle w:val="Enfasiforte"/>
                <w:b w:val="0"/>
                <w:bCs w:val="0"/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alimentazione, attività sportiva, tutela d</w:t>
            </w:r>
            <w:r>
              <w:rPr>
                <w:sz w:val="20"/>
                <w:szCs w:val="20"/>
              </w:rPr>
              <w:t>ella salute</w:t>
            </w:r>
            <w:r>
              <w:rPr>
                <w:sz w:val="20"/>
                <w:szCs w:val="20"/>
              </w:rPr>
              <w:t>)</w:t>
            </w:r>
          </w:p>
          <w:p w:rsidR="002374F0" w:rsidRDefault="00F64C2E">
            <w:pPr>
              <w:widowControl w:val="0"/>
              <w:numPr>
                <w:ilvl w:val="0"/>
                <w:numId w:val="1"/>
              </w:numPr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Approfondire il concetto di partecipazione attiva della cittadinanza in materia di sostenibilità e tutela del territorio</w:t>
            </w:r>
          </w:p>
          <w:p w:rsidR="002374F0" w:rsidRDefault="00F64C2E">
            <w:pPr>
              <w:widowControl w:val="0"/>
              <w:numPr>
                <w:ilvl w:val="0"/>
                <w:numId w:val="1"/>
              </w:numPr>
              <w:jc w:val="both"/>
            </w:pPr>
            <w:r>
              <w:rPr>
                <w:sz w:val="20"/>
                <w:szCs w:val="20"/>
              </w:rPr>
              <w:t>Favorire il raccordo con la scuola secondaria di I grado attraverso un percors</w:t>
            </w:r>
            <w:r>
              <w:t>o educativo condiviso.</w:t>
            </w:r>
          </w:p>
          <w:p w:rsidR="002374F0" w:rsidRDefault="00F64C2E">
            <w:pPr>
              <w:widowControl w:val="0"/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Utilizzare strumenti </w:t>
            </w:r>
            <w:r>
              <w:rPr>
                <w:sz w:val="20"/>
                <w:szCs w:val="20"/>
              </w:rPr>
              <w:t>tecnologici, ricercare e selezionare informazioni, comunicare efficacemente le proprie idee</w:t>
            </w:r>
          </w:p>
          <w:p w:rsidR="002374F0" w:rsidRDefault="002374F0">
            <w:pPr>
              <w:widowControl w:val="0"/>
              <w:spacing w:after="0" w:line="240" w:lineRule="auto"/>
              <w:ind w:left="720"/>
              <w:rPr>
                <w:rFonts w:eastAsia="Calibri"/>
                <w:bCs/>
              </w:rPr>
            </w:pPr>
          </w:p>
          <w:p w:rsidR="002374F0" w:rsidRDefault="002374F0">
            <w:pPr>
              <w:widowControl w:val="0"/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</w:p>
        </w:tc>
      </w:tr>
    </w:tbl>
    <w:p w:rsidR="002374F0" w:rsidRDefault="002374F0">
      <w:pPr>
        <w:spacing w:line="240" w:lineRule="auto"/>
        <w:rPr>
          <w:rFonts w:cstheme="minorHAnsi"/>
          <w:b/>
          <w:sz w:val="20"/>
          <w:szCs w:val="20"/>
        </w:rPr>
      </w:pPr>
    </w:p>
    <w:p w:rsidR="002374F0" w:rsidRDefault="002374F0">
      <w:pPr>
        <w:spacing w:line="240" w:lineRule="auto"/>
        <w:rPr>
          <w:rFonts w:cstheme="minorHAnsi"/>
          <w:b/>
          <w:sz w:val="20"/>
          <w:szCs w:val="20"/>
        </w:rPr>
      </w:pPr>
    </w:p>
    <w:tbl>
      <w:tblPr>
        <w:tblStyle w:val="Grigliatabella"/>
        <w:tblW w:w="9778" w:type="dxa"/>
        <w:tblInd w:w="38" w:type="dxa"/>
        <w:tblLayout w:type="fixed"/>
        <w:tblLook w:val="04A0" w:firstRow="1" w:lastRow="0" w:firstColumn="1" w:lastColumn="0" w:noHBand="0" w:noVBand="1"/>
      </w:tblPr>
      <w:tblGrid>
        <w:gridCol w:w="9778"/>
      </w:tblGrid>
      <w:tr w:rsidR="002374F0">
        <w:tc>
          <w:tcPr>
            <w:tcW w:w="9778" w:type="dxa"/>
            <w:shd w:val="clear" w:color="auto" w:fill="FFD966" w:themeFill="accent4" w:themeFillTint="99"/>
          </w:tcPr>
          <w:p w:rsidR="002374F0" w:rsidRDefault="00F64C2E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SCUOLA SEC. DI I GRADO – CLASSI SECONDE E TERZE</w:t>
            </w:r>
          </w:p>
        </w:tc>
      </w:tr>
      <w:tr w:rsidR="002374F0">
        <w:tc>
          <w:tcPr>
            <w:tcW w:w="9778" w:type="dxa"/>
            <w:shd w:val="clear" w:color="auto" w:fill="A8D08D" w:themeFill="accent6" w:themeFillTint="99"/>
          </w:tcPr>
          <w:p w:rsidR="002374F0" w:rsidRDefault="002374F0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2374F0" w:rsidRDefault="00F64C2E">
            <w:pPr>
              <w:pStyle w:val="Titolo3"/>
              <w:widowControl w:val="0"/>
              <w:spacing w:after="0"/>
              <w:jc w:val="center"/>
              <w:outlineLvl w:val="2"/>
              <w:rPr>
                <w:rFonts w:cstheme="minorHAnsi"/>
                <w:sz w:val="22"/>
                <w:szCs w:val="20"/>
              </w:rPr>
            </w:pPr>
            <w:r>
              <w:rPr>
                <w:rStyle w:val="Enfasiforte"/>
                <w:rFonts w:ascii="Segoe Sans;Segoe UI;Segoe UI We" w:eastAsia="Calibri" w:hAnsi="Segoe Sans;Segoe UI;Segoe UI We" w:cstheme="minorHAnsi"/>
                <w:b/>
                <w:color w:val="424242"/>
                <w:sz w:val="24"/>
                <w:szCs w:val="20"/>
                <w:lang w:eastAsia="en-US"/>
              </w:rPr>
              <w:t>NUCLEO CONCETTUALE: SVILUPPO ECONOMICO E SOSTENIBILIT</w:t>
            </w:r>
            <w:r>
              <w:rPr>
                <w:rStyle w:val="Enfasiforte"/>
                <w:rFonts w:ascii="Segoe Sans;Segoe UI;Segoe UI We" w:eastAsia="Calibri" w:hAnsi="Segoe Sans;Segoe UI;Segoe UI We" w:cstheme="minorHAnsi"/>
                <w:b/>
                <w:bCs/>
                <w:color w:val="424242"/>
                <w:sz w:val="24"/>
                <w:szCs w:val="20"/>
                <w:lang w:eastAsia="en-US"/>
              </w:rPr>
              <w:t>À</w:t>
            </w:r>
          </w:p>
          <w:p w:rsidR="002374F0" w:rsidRDefault="002374F0">
            <w:pPr>
              <w:pStyle w:val="Titolo3"/>
              <w:widowControl w:val="0"/>
              <w:spacing w:after="0"/>
              <w:jc w:val="center"/>
              <w:outlineLvl w:val="2"/>
              <w:rPr>
                <w:rStyle w:val="Enfasiforte"/>
                <w:rFonts w:ascii="Segoe Sans;Segoe UI;Segoe UI We" w:eastAsia="Calibri" w:hAnsi="Segoe Sans;Segoe UI;Segoe UI We"/>
                <w:b/>
                <w:color w:val="424242"/>
                <w:sz w:val="24"/>
                <w:lang w:eastAsia="en-US"/>
              </w:rPr>
            </w:pPr>
          </w:p>
          <w:p w:rsidR="002374F0" w:rsidRDefault="002374F0">
            <w:pPr>
              <w:pStyle w:val="Titolo3"/>
              <w:widowControl w:val="0"/>
              <w:spacing w:after="0"/>
              <w:jc w:val="center"/>
              <w:outlineLvl w:val="2"/>
              <w:rPr>
                <w:rStyle w:val="Enfasiforte"/>
                <w:rFonts w:ascii="Segoe Sans;Segoe UI;Segoe UI We" w:eastAsia="Calibri" w:hAnsi="Segoe Sans;Segoe UI;Segoe UI We"/>
                <w:b/>
                <w:color w:val="424242"/>
                <w:sz w:val="24"/>
                <w:lang w:eastAsia="en-US"/>
              </w:rPr>
            </w:pPr>
          </w:p>
          <w:p w:rsidR="002374F0" w:rsidRDefault="00F64C2E">
            <w:pPr>
              <w:pStyle w:val="Titolo3"/>
              <w:widowControl w:val="0"/>
              <w:spacing w:after="0"/>
              <w:jc w:val="center"/>
              <w:outlineLvl w:val="2"/>
              <w:rPr>
                <w:rFonts w:cstheme="minorHAnsi"/>
                <w:sz w:val="22"/>
                <w:szCs w:val="20"/>
              </w:rPr>
            </w:pPr>
            <w:r>
              <w:rPr>
                <w:rStyle w:val="Enfasiforte"/>
                <w:rFonts w:ascii="Segoe Sans;Segoe UI;Segoe UI We" w:eastAsia="Calibri" w:hAnsi="Segoe Sans;Segoe UI;Segoe UI We" w:cstheme="minorHAnsi"/>
                <w:b/>
                <w:color w:val="424242"/>
                <w:sz w:val="24"/>
                <w:szCs w:val="20"/>
                <w:lang w:eastAsia="en-US"/>
              </w:rPr>
              <w:t>TITOLO MACRO A</w:t>
            </w:r>
            <w:bookmarkStart w:id="0" w:name="_GoBack"/>
            <w:bookmarkEnd w:id="0"/>
            <w:r>
              <w:rPr>
                <w:rStyle w:val="Enfasiforte"/>
                <w:rFonts w:ascii="Segoe Sans;Segoe UI;Segoe UI We" w:eastAsia="Calibri" w:hAnsi="Segoe Sans;Segoe UI;Segoe UI We" w:cstheme="minorHAnsi"/>
                <w:b/>
                <w:color w:val="424242"/>
                <w:sz w:val="24"/>
                <w:szCs w:val="20"/>
                <w:lang w:eastAsia="en-US"/>
              </w:rPr>
              <w:t>REA:</w:t>
            </w:r>
          </w:p>
          <w:p w:rsidR="002374F0" w:rsidRDefault="00F64C2E">
            <w:pPr>
              <w:pStyle w:val="Titolo3"/>
              <w:widowControl w:val="0"/>
              <w:spacing w:after="0"/>
              <w:jc w:val="center"/>
              <w:outlineLvl w:val="2"/>
              <w:rPr>
                <w:rFonts w:cstheme="minorHAnsi"/>
                <w:sz w:val="22"/>
                <w:szCs w:val="20"/>
              </w:rPr>
            </w:pPr>
            <w:r>
              <w:rPr>
                <w:rStyle w:val="Enfasiforte"/>
                <w:rFonts w:ascii="Calibri" w:eastAsia="Calibri" w:hAnsi="Calibri" w:cstheme="minorHAnsi"/>
                <w:b/>
                <w:color w:val="424242"/>
                <w:sz w:val="28"/>
                <w:szCs w:val="28"/>
                <w:lang w:eastAsia="en-US"/>
              </w:rPr>
              <w:lastRenderedPageBreak/>
              <w:t xml:space="preserve">RADICI FUTURE: CUSTODIRE LA </w:t>
            </w:r>
            <w:r>
              <w:rPr>
                <w:rStyle w:val="Enfasiforte"/>
                <w:rFonts w:ascii="Calibri" w:eastAsia="Calibri" w:hAnsi="Calibri" w:cstheme="minorHAnsi"/>
                <w:b/>
                <w:color w:val="424242"/>
                <w:sz w:val="28"/>
                <w:szCs w:val="28"/>
                <w:lang w:eastAsia="en-US"/>
              </w:rPr>
              <w:t>TERRA, TRAMANDARE LA CULTURA</w:t>
            </w:r>
          </w:p>
          <w:p w:rsidR="002374F0" w:rsidRDefault="002374F0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2374F0" w:rsidRDefault="002374F0">
            <w:pPr>
              <w:pStyle w:val="Titolo3"/>
              <w:widowControl w:val="0"/>
              <w:spacing w:after="0"/>
              <w:jc w:val="center"/>
              <w:outlineLvl w:val="2"/>
              <w:rPr>
                <w:rFonts w:cstheme="minorHAnsi"/>
                <w:sz w:val="20"/>
                <w:szCs w:val="20"/>
              </w:rPr>
            </w:pPr>
          </w:p>
          <w:p w:rsidR="002374F0" w:rsidRDefault="00F64C2E">
            <w:pPr>
              <w:pStyle w:val="Titolo3"/>
              <w:widowControl w:val="0"/>
              <w:spacing w:after="0"/>
              <w:jc w:val="center"/>
              <w:outlineLvl w:val="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noProof/>
                <w:sz w:val="20"/>
                <w:szCs w:val="20"/>
              </w:rPr>
              <w:drawing>
                <wp:anchor distT="0" distB="0" distL="0" distR="0" simplePos="0" relativeHeight="12" behindDoc="0" locked="0" layoutInCell="0" allowOverlap="1">
                  <wp:simplePos x="0" y="0"/>
                  <wp:positionH relativeFrom="column">
                    <wp:posOffset>1453515</wp:posOffset>
                  </wp:positionH>
                  <wp:positionV relativeFrom="paragraph">
                    <wp:posOffset>136525</wp:posOffset>
                  </wp:positionV>
                  <wp:extent cx="826770" cy="826770"/>
                  <wp:effectExtent l="0" t="0" r="0" b="0"/>
                  <wp:wrapSquare wrapText="largest"/>
                  <wp:docPr id="11" name="Immagine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magin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826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theme="minorHAnsi"/>
                <w:noProof/>
                <w:sz w:val="20"/>
                <w:szCs w:val="20"/>
              </w:rPr>
              <w:drawing>
                <wp:anchor distT="0" distB="0" distL="0" distR="0" simplePos="0" relativeHeight="13" behindDoc="0" locked="0" layoutInCell="0" allowOverlap="1">
                  <wp:simplePos x="0" y="0"/>
                  <wp:positionH relativeFrom="column">
                    <wp:posOffset>4935220</wp:posOffset>
                  </wp:positionH>
                  <wp:positionV relativeFrom="paragraph">
                    <wp:posOffset>140970</wp:posOffset>
                  </wp:positionV>
                  <wp:extent cx="826770" cy="826770"/>
                  <wp:effectExtent l="0" t="0" r="0" b="0"/>
                  <wp:wrapSquare wrapText="largest"/>
                  <wp:docPr id="12" name="Immagine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magine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826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theme="minorHAnsi"/>
                <w:noProof/>
                <w:sz w:val="20"/>
                <w:szCs w:val="20"/>
              </w:rPr>
              <w:drawing>
                <wp:anchor distT="0" distB="0" distL="0" distR="0" simplePos="0" relativeHeight="14" behindDoc="0" locked="0" layoutInCell="0" allowOverlap="1">
                  <wp:simplePos x="0" y="0"/>
                  <wp:positionH relativeFrom="column">
                    <wp:posOffset>307340</wp:posOffset>
                  </wp:positionH>
                  <wp:positionV relativeFrom="paragraph">
                    <wp:posOffset>151765</wp:posOffset>
                  </wp:positionV>
                  <wp:extent cx="826770" cy="826770"/>
                  <wp:effectExtent l="0" t="0" r="0" b="0"/>
                  <wp:wrapSquare wrapText="largest"/>
                  <wp:docPr id="13" name="Immagine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magine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826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theme="minorHAnsi"/>
                <w:noProof/>
                <w:sz w:val="20"/>
                <w:szCs w:val="20"/>
              </w:rPr>
              <w:drawing>
                <wp:anchor distT="0" distB="0" distL="0" distR="0" simplePos="0" relativeHeight="15" behindDoc="0" locked="0" layoutInCell="0" allowOverlap="1">
                  <wp:simplePos x="0" y="0"/>
                  <wp:positionH relativeFrom="column">
                    <wp:posOffset>2630805</wp:posOffset>
                  </wp:positionH>
                  <wp:positionV relativeFrom="paragraph">
                    <wp:posOffset>151130</wp:posOffset>
                  </wp:positionV>
                  <wp:extent cx="826770" cy="826770"/>
                  <wp:effectExtent l="0" t="0" r="0" b="0"/>
                  <wp:wrapSquare wrapText="largest"/>
                  <wp:docPr id="14" name="Immagine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magine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826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theme="minorHAnsi"/>
                <w:noProof/>
                <w:sz w:val="20"/>
                <w:szCs w:val="20"/>
              </w:rPr>
              <w:drawing>
                <wp:anchor distT="0" distB="0" distL="0" distR="0" simplePos="0" relativeHeight="16" behindDoc="0" locked="0" layoutInCell="0" allowOverlap="1">
                  <wp:simplePos x="0" y="0"/>
                  <wp:positionH relativeFrom="column">
                    <wp:posOffset>3820160</wp:posOffset>
                  </wp:positionH>
                  <wp:positionV relativeFrom="paragraph">
                    <wp:posOffset>153035</wp:posOffset>
                  </wp:positionV>
                  <wp:extent cx="826770" cy="826770"/>
                  <wp:effectExtent l="0" t="0" r="0" b="0"/>
                  <wp:wrapSquare wrapText="largest"/>
                  <wp:docPr id="15" name="Immagin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magin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826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2374F0" w:rsidRDefault="002374F0">
            <w:pPr>
              <w:pStyle w:val="Titolo3"/>
              <w:widowControl w:val="0"/>
              <w:spacing w:after="0"/>
              <w:jc w:val="center"/>
              <w:outlineLvl w:val="2"/>
              <w:rPr>
                <w:rFonts w:cstheme="minorHAnsi"/>
                <w:sz w:val="20"/>
                <w:szCs w:val="20"/>
              </w:rPr>
            </w:pPr>
          </w:p>
          <w:p w:rsidR="002374F0" w:rsidRDefault="002374F0">
            <w:pPr>
              <w:pStyle w:val="Titolo3"/>
              <w:widowControl w:val="0"/>
              <w:spacing w:after="0"/>
              <w:jc w:val="center"/>
              <w:outlineLvl w:val="2"/>
              <w:rPr>
                <w:rFonts w:cstheme="minorHAnsi"/>
                <w:sz w:val="20"/>
                <w:szCs w:val="20"/>
              </w:rPr>
            </w:pPr>
          </w:p>
          <w:p w:rsidR="002374F0" w:rsidRDefault="002374F0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2374F0" w:rsidRDefault="002374F0"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="002374F0" w:rsidRDefault="002374F0">
            <w:pPr>
              <w:widowControl w:val="0"/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</w:p>
          <w:p w:rsidR="002374F0" w:rsidRDefault="00F64C2E">
            <w:pPr>
              <w:pStyle w:val="Titolo3"/>
              <w:widowControl w:val="0"/>
              <w:spacing w:before="280" w:after="280"/>
              <w:outlineLvl w:val="2"/>
            </w:pPr>
            <w:r>
              <w:rPr>
                <w:rStyle w:val="Enfasiforte"/>
                <w:rFonts w:ascii="Calibri" w:hAnsi="Calibri"/>
                <w:b/>
                <w:sz w:val="20"/>
                <w:szCs w:val="20"/>
                <w:lang w:eastAsia="en-US"/>
              </w:rPr>
              <w:t>Goal 8 – Lavoro dignitoso e crescita economica</w:t>
            </w:r>
          </w:p>
          <w:p w:rsidR="002374F0" w:rsidRDefault="00F64C2E">
            <w:pPr>
              <w:pStyle w:val="Titolo3"/>
              <w:widowControl w:val="0"/>
              <w:spacing w:before="280" w:after="280"/>
              <w:jc w:val="both"/>
              <w:outlineLvl w:val="2"/>
            </w:pPr>
            <w:r>
              <w:rPr>
                <w:rStyle w:val="Enfasi"/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</w:rPr>
              <w:t xml:space="preserve">Promuovere una crescita economica duratura, inclusiva e sostenibile. Elaborare e attuare politiche volte a promuovere il turismo sostenibile, che crei posti di lavoro </w:t>
            </w:r>
            <w:r>
              <w:rPr>
                <w:rStyle w:val="Enfasi"/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</w:rPr>
              <w:t>e promuova la cultura e i prodotti locali.</w:t>
            </w:r>
          </w:p>
          <w:p w:rsidR="002374F0" w:rsidRDefault="00F64C2E">
            <w:pPr>
              <w:pStyle w:val="Titolo3"/>
              <w:widowControl w:val="0"/>
              <w:spacing w:before="280" w:after="280"/>
              <w:outlineLvl w:val="2"/>
            </w:pPr>
            <w:r>
              <w:rPr>
                <w:rStyle w:val="Enfasiforte"/>
                <w:rFonts w:ascii="Calibri" w:hAnsi="Calibri"/>
                <w:b/>
                <w:sz w:val="20"/>
                <w:szCs w:val="20"/>
                <w:lang w:eastAsia="en-US"/>
              </w:rPr>
              <w:t>Goal 11 – Città e comunità sostenibili</w:t>
            </w:r>
          </w:p>
          <w:p w:rsidR="002374F0" w:rsidRDefault="00F64C2E">
            <w:pPr>
              <w:pStyle w:val="Titolo3"/>
              <w:widowControl w:val="0"/>
              <w:spacing w:before="280" w:after="280"/>
              <w:outlineLvl w:val="2"/>
            </w:pPr>
            <w:r>
              <w:rPr>
                <w:rStyle w:val="Enfasi"/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</w:rPr>
              <w:t>Rendere le città e gli insediamenti umani inclusivi, sicuri, duraturi e sostenibili. Potenziare gli sforzi per proteggere e salvaguardare il patrimonio culturale e naturale d</w:t>
            </w:r>
            <w:r>
              <w:rPr>
                <w:rStyle w:val="Enfasi"/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</w:rPr>
              <w:t>el mondo</w:t>
            </w:r>
          </w:p>
          <w:p w:rsidR="002374F0" w:rsidRDefault="00F64C2E">
            <w:pPr>
              <w:pStyle w:val="Titolo3"/>
              <w:widowControl w:val="0"/>
              <w:spacing w:before="280" w:after="280"/>
              <w:outlineLvl w:val="2"/>
            </w:pPr>
            <w:r>
              <w:rPr>
                <w:rStyle w:val="Enfasiforte"/>
                <w:rFonts w:ascii="Calibri" w:hAnsi="Calibri"/>
                <w:b/>
                <w:sz w:val="20"/>
                <w:szCs w:val="20"/>
              </w:rPr>
              <w:t>Goal 12 – Consumo e produzione responsabili</w:t>
            </w:r>
          </w:p>
          <w:p w:rsidR="002374F0" w:rsidRDefault="00F64C2E">
            <w:pPr>
              <w:pStyle w:val="Titolo3"/>
              <w:widowControl w:val="0"/>
              <w:spacing w:before="280" w:after="280"/>
              <w:jc w:val="both"/>
              <w:outlineLvl w:val="2"/>
            </w:pPr>
            <w:r>
              <w:rPr>
                <w:rStyle w:val="Enfasi"/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</w:rPr>
              <w:t>Garantire modelli sostenibili di produzione e di consumo. Sviluppare e applicare strumenti per monitorare gli impatti dello sviluppo sostenibile per il turismo sostenibile, che crei posti di lavoro e pro</w:t>
            </w:r>
            <w:r>
              <w:rPr>
                <w:rStyle w:val="Enfasi"/>
                <w:rFonts w:ascii="Calibri" w:hAnsi="Calibri"/>
                <w:b w:val="0"/>
                <w:bCs w:val="0"/>
                <w:i w:val="0"/>
                <w:iCs w:val="0"/>
                <w:sz w:val="20"/>
                <w:szCs w:val="20"/>
              </w:rPr>
              <w:t>muova la cultura e i prodotti locali.</w:t>
            </w:r>
          </w:p>
          <w:p w:rsidR="002374F0" w:rsidRDefault="00F64C2E">
            <w:pPr>
              <w:pStyle w:val="Titolo3"/>
              <w:widowControl w:val="0"/>
              <w:spacing w:before="280" w:after="280"/>
              <w:outlineLvl w:val="2"/>
            </w:pPr>
            <w:r>
              <w:rPr>
                <w:rStyle w:val="Enfasiforte"/>
                <w:rFonts w:ascii="Calibri" w:hAnsi="Calibri"/>
                <w:b/>
                <w:sz w:val="20"/>
                <w:szCs w:val="20"/>
              </w:rPr>
              <w:t>Goal 13 – Lotta contro il cambiamento climatico</w:t>
            </w:r>
          </w:p>
          <w:p w:rsidR="002374F0" w:rsidRDefault="00F64C2E">
            <w:pPr>
              <w:pStyle w:val="Titolo3"/>
              <w:widowControl w:val="0"/>
              <w:spacing w:before="280" w:after="280"/>
              <w:outlineLvl w:val="2"/>
            </w:pPr>
            <w:r>
              <w:rPr>
                <w:rStyle w:val="Enfasiforte"/>
                <w:rFonts w:ascii="Calibri" w:hAnsi="Calibri"/>
                <w:sz w:val="20"/>
                <w:szCs w:val="20"/>
              </w:rPr>
              <w:t>Adottare misure urgenti per combattere il cambiamento climatico e i suoi effetti, promuovendo azioni a tutti i livelli per ridurre le emissioni di gas serra, aumentare la</w:t>
            </w:r>
            <w:r>
              <w:rPr>
                <w:rStyle w:val="Enfasiforte"/>
                <w:rFonts w:ascii="Calibri" w:hAnsi="Calibri"/>
                <w:sz w:val="20"/>
                <w:szCs w:val="20"/>
              </w:rPr>
              <w:t xml:space="preserve"> consapevolezza, rafforzare la resilienza e sostenere il trasferimento di tecnologie verdi.</w:t>
            </w:r>
          </w:p>
          <w:p w:rsidR="002374F0" w:rsidRDefault="002374F0">
            <w:pPr>
              <w:pStyle w:val="Titolo3"/>
              <w:widowControl w:val="0"/>
              <w:spacing w:before="280" w:after="280"/>
              <w:outlineLvl w:val="2"/>
              <w:rPr>
                <w:rStyle w:val="Enfasiforte"/>
                <w:rFonts w:ascii="Calibri" w:hAnsi="Calibri"/>
                <w:b/>
                <w:sz w:val="20"/>
                <w:szCs w:val="20"/>
              </w:rPr>
            </w:pPr>
          </w:p>
          <w:p w:rsidR="002374F0" w:rsidRDefault="00F64C2E">
            <w:pPr>
              <w:pStyle w:val="Titolo3"/>
              <w:widowControl w:val="0"/>
              <w:spacing w:before="280" w:after="280"/>
              <w:outlineLvl w:val="2"/>
            </w:pPr>
            <w:r>
              <w:rPr>
                <w:rStyle w:val="Enfasiforte"/>
                <w:rFonts w:ascii="Calibri" w:hAnsi="Calibri"/>
                <w:b/>
                <w:sz w:val="20"/>
                <w:szCs w:val="20"/>
              </w:rPr>
              <w:t>Goal 15 – Vita sulla Terra</w:t>
            </w:r>
          </w:p>
          <w:p w:rsidR="002374F0" w:rsidRDefault="00F64C2E">
            <w:pPr>
              <w:pStyle w:val="Testocitato"/>
              <w:widowControl w:val="0"/>
              <w:spacing w:after="0" w:line="240" w:lineRule="auto"/>
              <w:jc w:val="both"/>
            </w:pPr>
            <w:r>
              <w:rPr>
                <w:rStyle w:val="Enfasi"/>
                <w:rFonts w:eastAsia="Calibri" w:cstheme="minorHAnsi"/>
                <w:i w:val="0"/>
                <w:iCs w:val="0"/>
                <w:sz w:val="20"/>
                <w:szCs w:val="20"/>
              </w:rPr>
              <w:t xml:space="preserve">Proteggere, ripristinare e favorire l’uso sostenibile dell’ecosistema terrestre. </w:t>
            </w:r>
            <w:r>
              <w:rPr>
                <w:rStyle w:val="Enfasi"/>
                <w:i w:val="0"/>
                <w:iCs w:val="0"/>
                <w:sz w:val="20"/>
                <w:szCs w:val="20"/>
              </w:rPr>
              <w:t>T</w:t>
            </w:r>
            <w:r>
              <w:rPr>
                <w:rFonts w:eastAsia="Calibri" w:cstheme="minorHAnsi"/>
                <w:sz w:val="20"/>
                <w:szCs w:val="20"/>
              </w:rPr>
              <w:t>utela della biodiversità, dei paesaggi naturali e dell</w:t>
            </w:r>
            <w:r>
              <w:rPr>
                <w:rFonts w:eastAsia="Calibri" w:cstheme="minorHAnsi"/>
                <w:sz w:val="20"/>
                <w:szCs w:val="20"/>
              </w:rPr>
              <w:t>e risorse ambientali, fondamentali per il patrimonio naturale</w:t>
            </w:r>
          </w:p>
          <w:p w:rsidR="002374F0" w:rsidRDefault="002374F0">
            <w:pPr>
              <w:widowControl w:val="0"/>
              <w:spacing w:after="0" w:line="240" w:lineRule="auto"/>
              <w:rPr>
                <w:rFonts w:cstheme="minorHAnsi"/>
                <w:b/>
                <w:szCs w:val="20"/>
              </w:rPr>
            </w:pPr>
          </w:p>
          <w:p w:rsidR="002374F0" w:rsidRDefault="002374F0">
            <w:pPr>
              <w:widowControl w:val="0"/>
              <w:spacing w:after="0" w:line="240" w:lineRule="auto"/>
              <w:rPr>
                <w:rFonts w:eastAsia="Calibri"/>
              </w:rPr>
            </w:pPr>
          </w:p>
          <w:p w:rsidR="002374F0" w:rsidRDefault="00F64C2E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Obiettivi generali – Traguardo per lo sviluppo delle competenze n°1, 2, 5, 6, 7</w:t>
            </w:r>
          </w:p>
          <w:p w:rsidR="002374F0" w:rsidRDefault="00F64C2E">
            <w:pPr>
              <w:widowControl w:val="0"/>
              <w:numPr>
                <w:ilvl w:val="0"/>
                <w:numId w:val="7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Conoscere i beni materiali e immateriali di un territorio</w:t>
            </w:r>
          </w:p>
          <w:p w:rsidR="002374F0" w:rsidRDefault="00F64C2E">
            <w:pPr>
              <w:widowControl w:val="0"/>
              <w:numPr>
                <w:ilvl w:val="0"/>
                <w:numId w:val="7"/>
              </w:numPr>
              <w:jc w:val="both"/>
            </w:pPr>
            <w:r>
              <w:rPr>
                <w:rStyle w:val="Enfasiforte"/>
                <w:b w:val="0"/>
                <w:bCs w:val="0"/>
                <w:sz w:val="20"/>
                <w:szCs w:val="20"/>
              </w:rPr>
              <w:t>Promuovere la consapevolezza ambientale e territoriale</w:t>
            </w:r>
          </w:p>
          <w:p w:rsidR="002374F0" w:rsidRDefault="00F64C2E">
            <w:pPr>
              <w:pStyle w:val="Corpotesto"/>
              <w:widowControl w:val="0"/>
              <w:numPr>
                <w:ilvl w:val="0"/>
                <w:numId w:val="8"/>
              </w:numPr>
              <w:tabs>
                <w:tab w:val="clear" w:pos="707"/>
                <w:tab w:val="left" w:pos="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Far conoscere agli studenti le risorse naturali e culturali del proprio territorio.</w:t>
            </w:r>
          </w:p>
          <w:p w:rsidR="002374F0" w:rsidRDefault="00F64C2E">
            <w:pPr>
              <w:pStyle w:val="Corpotesto"/>
              <w:widowControl w:val="0"/>
              <w:numPr>
                <w:ilvl w:val="0"/>
                <w:numId w:val="28"/>
              </w:numPr>
              <w:tabs>
                <w:tab w:val="clear" w:pos="707"/>
                <w:tab w:val="left" w:pos="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Stimolare l’osservazione critica dell’ambiente locale e delle sue trasformazioni.</w:t>
            </w:r>
          </w:p>
          <w:p w:rsidR="002374F0" w:rsidRDefault="00F64C2E">
            <w:pPr>
              <w:pStyle w:val="Corpotesto"/>
              <w:widowControl w:val="0"/>
              <w:numPr>
                <w:ilvl w:val="0"/>
                <w:numId w:val="29"/>
              </w:numPr>
              <w:tabs>
                <w:tab w:val="clear" w:pos="720"/>
                <w:tab w:val="left" w:pos="0"/>
              </w:tabs>
              <w:jc w:val="both"/>
            </w:pPr>
            <w:r>
              <w:rPr>
                <w:rStyle w:val="Enfasiforte"/>
                <w:b w:val="0"/>
                <w:bCs w:val="0"/>
                <w:sz w:val="20"/>
                <w:szCs w:val="20"/>
              </w:rPr>
              <w:lastRenderedPageBreak/>
              <w:t>Educare alla sostenibilità</w:t>
            </w:r>
          </w:p>
          <w:p w:rsidR="002374F0" w:rsidRDefault="00F64C2E">
            <w:pPr>
              <w:pStyle w:val="Corpotesto"/>
              <w:widowControl w:val="0"/>
              <w:numPr>
                <w:ilvl w:val="0"/>
                <w:numId w:val="30"/>
              </w:numPr>
              <w:tabs>
                <w:tab w:val="clear" w:pos="707"/>
                <w:tab w:val="left" w:pos="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Favorire comportamenti responsabili e sostenibili nella vita q</w:t>
            </w:r>
            <w:r>
              <w:rPr>
                <w:sz w:val="20"/>
                <w:szCs w:val="20"/>
              </w:rPr>
              <w:t>uotidiana.</w:t>
            </w:r>
          </w:p>
          <w:p w:rsidR="002374F0" w:rsidRDefault="00F64C2E">
            <w:pPr>
              <w:pStyle w:val="Corpotesto"/>
              <w:widowControl w:val="0"/>
              <w:numPr>
                <w:ilvl w:val="0"/>
                <w:numId w:val="31"/>
              </w:numPr>
              <w:tabs>
                <w:tab w:val="clear" w:pos="707"/>
                <w:tab w:val="left" w:pos="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Riflettere sull’impatto delle azioni individuali e collettive sull’ambiente.</w:t>
            </w:r>
          </w:p>
          <w:p w:rsidR="002374F0" w:rsidRDefault="00F64C2E">
            <w:pPr>
              <w:pStyle w:val="Corpotesto"/>
              <w:widowControl w:val="0"/>
              <w:numPr>
                <w:ilvl w:val="0"/>
                <w:numId w:val="32"/>
              </w:numPr>
              <w:tabs>
                <w:tab w:val="clear" w:pos="720"/>
                <w:tab w:val="left" w:pos="0"/>
              </w:tabs>
              <w:jc w:val="both"/>
            </w:pPr>
            <w:r>
              <w:rPr>
                <w:rStyle w:val="Enfasiforte"/>
                <w:b w:val="0"/>
                <w:bCs w:val="0"/>
                <w:sz w:val="20"/>
                <w:szCs w:val="20"/>
              </w:rPr>
              <w:t>Valorizzare il patrimonio culturale e naturale</w:t>
            </w:r>
          </w:p>
          <w:p w:rsidR="002374F0" w:rsidRDefault="00F64C2E">
            <w:pPr>
              <w:pStyle w:val="Corpotesto"/>
              <w:widowControl w:val="0"/>
              <w:numPr>
                <w:ilvl w:val="0"/>
                <w:numId w:val="33"/>
              </w:numPr>
              <w:tabs>
                <w:tab w:val="clear" w:pos="707"/>
                <w:tab w:val="left" w:pos="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Riconoscere il valore storico, artistico e paesaggistico del territorio.</w:t>
            </w:r>
          </w:p>
          <w:p w:rsidR="002374F0" w:rsidRDefault="00F64C2E">
            <w:pPr>
              <w:pStyle w:val="Corpotesto"/>
              <w:widowControl w:val="0"/>
              <w:numPr>
                <w:ilvl w:val="0"/>
                <w:numId w:val="34"/>
              </w:numPr>
              <w:tabs>
                <w:tab w:val="clear" w:pos="707"/>
                <w:tab w:val="left" w:pos="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Promuovere il rispetto e la tutela dei beni </w:t>
            </w:r>
            <w:r>
              <w:rPr>
                <w:sz w:val="20"/>
                <w:szCs w:val="20"/>
              </w:rPr>
              <w:t>comuni.</w:t>
            </w:r>
          </w:p>
          <w:p w:rsidR="002374F0" w:rsidRDefault="00F64C2E">
            <w:pPr>
              <w:pStyle w:val="Corpotesto"/>
              <w:widowControl w:val="0"/>
              <w:numPr>
                <w:ilvl w:val="0"/>
                <w:numId w:val="35"/>
              </w:numPr>
              <w:tabs>
                <w:tab w:val="clear" w:pos="720"/>
                <w:tab w:val="left" w:pos="0"/>
              </w:tabs>
              <w:jc w:val="both"/>
            </w:pPr>
            <w:r>
              <w:rPr>
                <w:rStyle w:val="Enfasiforte"/>
                <w:b w:val="0"/>
                <w:bCs w:val="0"/>
                <w:sz w:val="20"/>
                <w:szCs w:val="20"/>
              </w:rPr>
              <w:t>Sviluppare il senso di appartenenza e cittadinanza attiva</w:t>
            </w:r>
          </w:p>
          <w:p w:rsidR="002374F0" w:rsidRDefault="00F64C2E">
            <w:pPr>
              <w:pStyle w:val="Corpotesto"/>
              <w:widowControl w:val="0"/>
              <w:numPr>
                <w:ilvl w:val="0"/>
                <w:numId w:val="36"/>
              </w:numPr>
              <w:tabs>
                <w:tab w:val="clear" w:pos="707"/>
                <w:tab w:val="left" w:pos="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Incentivare la partecipazione a iniziative locali di cura e valorizzazione del territorio.</w:t>
            </w:r>
          </w:p>
          <w:p w:rsidR="002374F0" w:rsidRDefault="00F64C2E">
            <w:pPr>
              <w:pStyle w:val="Corpotesto"/>
              <w:widowControl w:val="0"/>
              <w:numPr>
                <w:ilvl w:val="0"/>
                <w:numId w:val="37"/>
              </w:numPr>
              <w:tabs>
                <w:tab w:val="clear" w:pos="707"/>
                <w:tab w:val="left" w:pos="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Rafforzare il legame con la comunità attraverso esperienze dirette e collaborative.</w:t>
            </w:r>
          </w:p>
          <w:p w:rsidR="002374F0" w:rsidRDefault="00F64C2E">
            <w:pPr>
              <w:pStyle w:val="Corpotesto"/>
              <w:widowControl w:val="0"/>
              <w:numPr>
                <w:ilvl w:val="0"/>
                <w:numId w:val="38"/>
              </w:numPr>
              <w:tabs>
                <w:tab w:val="clear" w:pos="720"/>
                <w:tab w:val="left" w:pos="0"/>
              </w:tabs>
              <w:jc w:val="both"/>
            </w:pPr>
            <w:r>
              <w:rPr>
                <w:rStyle w:val="Enfasiforte"/>
                <w:b w:val="0"/>
                <w:bCs w:val="0"/>
                <w:sz w:val="20"/>
                <w:szCs w:val="20"/>
              </w:rPr>
              <w:t xml:space="preserve">Collegare il </w:t>
            </w:r>
            <w:r>
              <w:rPr>
                <w:rStyle w:val="Enfasiforte"/>
                <w:b w:val="0"/>
                <w:bCs w:val="0"/>
                <w:sz w:val="20"/>
                <w:szCs w:val="20"/>
              </w:rPr>
              <w:t>locale al globale</w:t>
            </w:r>
          </w:p>
          <w:p w:rsidR="002374F0" w:rsidRDefault="00F64C2E">
            <w:pPr>
              <w:pStyle w:val="Corpotesto"/>
              <w:widowControl w:val="0"/>
              <w:numPr>
                <w:ilvl w:val="0"/>
                <w:numId w:val="39"/>
              </w:numPr>
              <w:tabs>
                <w:tab w:val="clear" w:pos="707"/>
                <w:tab w:val="left" w:pos="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Comprendere come le problematiche ambientali locali si inseriscano in un contesto globale.</w:t>
            </w:r>
          </w:p>
          <w:p w:rsidR="002374F0" w:rsidRDefault="00F64C2E">
            <w:pPr>
              <w:widowControl w:val="0"/>
              <w:numPr>
                <w:ilvl w:val="0"/>
                <w:numId w:val="40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Conoscere i principi fondamentali della Costituzione Italiana, con particolare attenzione all'uguaglianza e ai diritti digitali.</w:t>
            </w:r>
          </w:p>
          <w:p w:rsidR="002374F0" w:rsidRDefault="00F64C2E">
            <w:pPr>
              <w:widowControl w:val="0"/>
              <w:numPr>
                <w:ilvl w:val="0"/>
                <w:numId w:val="41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Promuovere la citt</w:t>
            </w:r>
            <w:r>
              <w:rPr>
                <w:sz w:val="20"/>
                <w:szCs w:val="20"/>
              </w:rPr>
              <w:t>adinanza attiva, stimolando la partecipazione democratica e il rispetto delle regole.</w:t>
            </w:r>
          </w:p>
          <w:p w:rsidR="002374F0" w:rsidRDefault="00F64C2E">
            <w:pPr>
              <w:widowControl w:val="0"/>
              <w:numPr>
                <w:ilvl w:val="0"/>
                <w:numId w:val="42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Sviluppare competenze digitali, per un uso consapevole e sicuro delle tecnologie.</w:t>
            </w:r>
          </w:p>
          <w:p w:rsidR="002374F0" w:rsidRDefault="00F64C2E">
            <w:pPr>
              <w:widowControl w:val="0"/>
              <w:numPr>
                <w:ilvl w:val="0"/>
                <w:numId w:val="43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Favorire il rispetto delle diversità, riducendo le disuguaglianze sociali e culturali.</w:t>
            </w:r>
          </w:p>
          <w:p w:rsidR="002374F0" w:rsidRDefault="00F64C2E">
            <w:pPr>
              <w:widowControl w:val="0"/>
              <w:numPr>
                <w:ilvl w:val="0"/>
                <w:numId w:val="44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>
              <w:rPr>
                <w:sz w:val="20"/>
                <w:szCs w:val="20"/>
              </w:rPr>
              <w:t>tilizzare strumenti tecnologici, ricercare e selezionare informazioni, comunicare efficacemente le proprie idee</w:t>
            </w:r>
          </w:p>
          <w:p w:rsidR="002374F0" w:rsidRDefault="002374F0">
            <w:pPr>
              <w:widowControl w:val="0"/>
              <w:ind w:left="720"/>
              <w:jc w:val="both"/>
            </w:pPr>
          </w:p>
        </w:tc>
      </w:tr>
    </w:tbl>
    <w:p w:rsidR="002374F0" w:rsidRDefault="002374F0">
      <w:pPr>
        <w:spacing w:line="240" w:lineRule="auto"/>
        <w:rPr>
          <w:rFonts w:cstheme="minorHAnsi"/>
          <w:b/>
          <w:sz w:val="20"/>
          <w:szCs w:val="20"/>
        </w:rPr>
      </w:pPr>
    </w:p>
    <w:p w:rsidR="002374F0" w:rsidRDefault="00F64C2E">
      <w:pPr>
        <w:spacing w:line="240" w:lineRule="auto"/>
        <w:rPr>
          <w:b/>
          <w:bCs/>
        </w:rPr>
      </w:pPr>
      <w:r>
        <w:rPr>
          <w:b/>
          <w:bCs/>
        </w:rPr>
        <w:t xml:space="preserve">N.B. Si allegano alla presente le Linee guida </w:t>
      </w:r>
      <w:r>
        <w:rPr>
          <w:b/>
          <w:bCs/>
        </w:rPr>
        <w:t>per l’insegnamento dell’Educazione civica</w:t>
      </w:r>
    </w:p>
    <w:sectPr w:rsidR="002374F0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Sans;Segoe UI;Segoe UI We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B168E"/>
    <w:multiLevelType w:val="multilevel"/>
    <w:tmpl w:val="EB5CC80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" w15:restartNumberingAfterBreak="0">
    <w:nsid w:val="0D6E6E33"/>
    <w:multiLevelType w:val="multilevel"/>
    <w:tmpl w:val="DAF0E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" w15:restartNumberingAfterBreak="0">
    <w:nsid w:val="0F282CB3"/>
    <w:multiLevelType w:val="multilevel"/>
    <w:tmpl w:val="2F1EE93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3" w15:restartNumberingAfterBreak="0">
    <w:nsid w:val="16393F67"/>
    <w:multiLevelType w:val="multilevel"/>
    <w:tmpl w:val="1E6A3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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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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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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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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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65A3581"/>
    <w:multiLevelType w:val="multilevel"/>
    <w:tmpl w:val="AC327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18BF7D49"/>
    <w:multiLevelType w:val="multilevel"/>
    <w:tmpl w:val="5278377C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6" w15:restartNumberingAfterBreak="0">
    <w:nsid w:val="1BEA03CA"/>
    <w:multiLevelType w:val="multilevel"/>
    <w:tmpl w:val="FB90745C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7" w15:restartNumberingAfterBreak="0">
    <w:nsid w:val="1F5E0A7A"/>
    <w:multiLevelType w:val="multilevel"/>
    <w:tmpl w:val="3BB63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 w15:restartNumberingAfterBreak="0">
    <w:nsid w:val="238E2660"/>
    <w:multiLevelType w:val="multilevel"/>
    <w:tmpl w:val="B7B42B0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9" w15:restartNumberingAfterBreak="0">
    <w:nsid w:val="36CD21B5"/>
    <w:multiLevelType w:val="multilevel"/>
    <w:tmpl w:val="BD38A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0" w15:restartNumberingAfterBreak="0">
    <w:nsid w:val="398A1D69"/>
    <w:multiLevelType w:val="multilevel"/>
    <w:tmpl w:val="E9F02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3C2232F2"/>
    <w:multiLevelType w:val="multilevel"/>
    <w:tmpl w:val="58B6A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Symbo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Symbo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Symbo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Symbo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Symbo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Symbo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Symbol"/>
      </w:rPr>
    </w:lvl>
  </w:abstractNum>
  <w:abstractNum w:abstractNumId="12" w15:restartNumberingAfterBreak="0">
    <w:nsid w:val="40AA0A55"/>
    <w:multiLevelType w:val="multilevel"/>
    <w:tmpl w:val="2B7455E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3" w15:restartNumberingAfterBreak="0">
    <w:nsid w:val="429A56B1"/>
    <w:multiLevelType w:val="multilevel"/>
    <w:tmpl w:val="F7B47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Symbo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Symbo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Symbo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Symbo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Symbo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Symbo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Symbol"/>
      </w:rPr>
    </w:lvl>
  </w:abstractNum>
  <w:abstractNum w:abstractNumId="14" w15:restartNumberingAfterBreak="0">
    <w:nsid w:val="50FE5910"/>
    <w:multiLevelType w:val="multilevel"/>
    <w:tmpl w:val="E2625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5" w15:restartNumberingAfterBreak="0">
    <w:nsid w:val="51503B5C"/>
    <w:multiLevelType w:val="multilevel"/>
    <w:tmpl w:val="FFC4A8E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6" w15:restartNumberingAfterBreak="0">
    <w:nsid w:val="55183254"/>
    <w:multiLevelType w:val="multilevel"/>
    <w:tmpl w:val="D616AE2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5A7456AE"/>
    <w:multiLevelType w:val="multilevel"/>
    <w:tmpl w:val="0F9AD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5A9679E2"/>
    <w:multiLevelType w:val="multilevel"/>
    <w:tmpl w:val="49EEC51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9" w15:restartNumberingAfterBreak="0">
    <w:nsid w:val="5C68457D"/>
    <w:multiLevelType w:val="multilevel"/>
    <w:tmpl w:val="FBF2FAC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0" w15:restartNumberingAfterBreak="0">
    <w:nsid w:val="61F7136A"/>
    <w:multiLevelType w:val="multilevel"/>
    <w:tmpl w:val="1A268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Symbo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Symbo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Symbo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Symbo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Symbo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Symbo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Symbol"/>
      </w:rPr>
    </w:lvl>
  </w:abstractNum>
  <w:abstractNum w:abstractNumId="21" w15:restartNumberingAfterBreak="0">
    <w:nsid w:val="627F7479"/>
    <w:multiLevelType w:val="multilevel"/>
    <w:tmpl w:val="2F263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Symbo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Symbo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Symbo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Symbo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Symbo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Symbo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Symbol"/>
      </w:rPr>
    </w:lvl>
  </w:abstractNum>
  <w:abstractNum w:abstractNumId="22" w15:restartNumberingAfterBreak="0">
    <w:nsid w:val="6FDB06E5"/>
    <w:multiLevelType w:val="multilevel"/>
    <w:tmpl w:val="3EF6F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71837EF1"/>
    <w:multiLevelType w:val="multilevel"/>
    <w:tmpl w:val="8B5E27FE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4" w15:restartNumberingAfterBreak="0">
    <w:nsid w:val="76544871"/>
    <w:multiLevelType w:val="multilevel"/>
    <w:tmpl w:val="B0ECD22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5" w15:restartNumberingAfterBreak="0">
    <w:nsid w:val="76B42205"/>
    <w:multiLevelType w:val="multilevel"/>
    <w:tmpl w:val="90E66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3"/>
  </w:num>
  <w:num w:numId="2">
    <w:abstractNumId w:val="17"/>
  </w:num>
  <w:num w:numId="3">
    <w:abstractNumId w:val="22"/>
  </w:num>
  <w:num w:numId="4">
    <w:abstractNumId w:val="25"/>
  </w:num>
  <w:num w:numId="5">
    <w:abstractNumId w:val="10"/>
  </w:num>
  <w:num w:numId="6">
    <w:abstractNumId w:val="12"/>
  </w:num>
  <w:num w:numId="7">
    <w:abstractNumId w:val="1"/>
  </w:num>
  <w:num w:numId="8">
    <w:abstractNumId w:val="15"/>
  </w:num>
  <w:num w:numId="9">
    <w:abstractNumId w:val="5"/>
  </w:num>
  <w:num w:numId="10">
    <w:abstractNumId w:val="2"/>
  </w:num>
  <w:num w:numId="11">
    <w:abstractNumId w:val="20"/>
  </w:num>
  <w:num w:numId="12">
    <w:abstractNumId w:val="18"/>
  </w:num>
  <w:num w:numId="13">
    <w:abstractNumId w:val="0"/>
  </w:num>
  <w:num w:numId="14">
    <w:abstractNumId w:val="13"/>
  </w:num>
  <w:num w:numId="15">
    <w:abstractNumId w:val="24"/>
  </w:num>
  <w:num w:numId="16">
    <w:abstractNumId w:val="6"/>
  </w:num>
  <w:num w:numId="17">
    <w:abstractNumId w:val="11"/>
  </w:num>
  <w:num w:numId="18">
    <w:abstractNumId w:val="19"/>
  </w:num>
  <w:num w:numId="19">
    <w:abstractNumId w:val="23"/>
  </w:num>
  <w:num w:numId="20">
    <w:abstractNumId w:val="21"/>
  </w:num>
  <w:num w:numId="21">
    <w:abstractNumId w:val="8"/>
  </w:num>
  <w:num w:numId="22">
    <w:abstractNumId w:val="7"/>
  </w:num>
  <w:num w:numId="23">
    <w:abstractNumId w:val="4"/>
  </w:num>
  <w:num w:numId="24">
    <w:abstractNumId w:val="14"/>
  </w:num>
  <w:num w:numId="25">
    <w:abstractNumId w:val="9"/>
  </w:num>
  <w:num w:numId="26">
    <w:abstractNumId w:val="16"/>
  </w:num>
  <w:num w:numId="27">
    <w:abstractNumId w:val="12"/>
  </w:num>
  <w:num w:numId="28">
    <w:abstractNumId w:val="15"/>
  </w:num>
  <w:num w:numId="29">
    <w:abstractNumId w:val="15"/>
    <w:lvlOverride w:ilvl="0">
      <w:lvl w:ilvl="0">
        <w:start w:val="1"/>
        <w:numFmt w:val="bullet"/>
        <w:lvlText w:val=""/>
        <w:lvlJc w:val="left"/>
        <w:pPr>
          <w:tabs>
            <w:tab w:val="num" w:pos="720"/>
          </w:tabs>
          <w:ind w:left="720" w:hanging="283"/>
        </w:pPr>
        <w:rPr>
          <w:rFonts w:ascii="Symbol" w:hAnsi="Symbol" w:cs="Symbol"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080"/>
          </w:tabs>
          <w:ind w:left="1080" w:hanging="360"/>
        </w:pPr>
        <w:rPr>
          <w:rFonts w:cs="Symbol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1440"/>
          </w:tabs>
          <w:ind w:left="1440" w:hanging="360"/>
        </w:pPr>
        <w:rPr>
          <w:rFonts w:cs="Symbol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1800"/>
          </w:tabs>
          <w:ind w:left="1800" w:hanging="360"/>
        </w:pPr>
        <w:rPr>
          <w:rFonts w:cs="Symbol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2160"/>
          </w:tabs>
          <w:ind w:left="2160" w:hanging="360"/>
        </w:pPr>
        <w:rPr>
          <w:rFonts w:cs="Symbol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2520"/>
          </w:tabs>
          <w:ind w:left="2520" w:hanging="360"/>
        </w:pPr>
        <w:rPr>
          <w:rFonts w:cs="Symbol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880"/>
          </w:tabs>
          <w:ind w:left="2880" w:hanging="360"/>
        </w:pPr>
        <w:rPr>
          <w:rFonts w:cs="Symbol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3240"/>
          </w:tabs>
          <w:ind w:left="3240" w:hanging="360"/>
        </w:pPr>
        <w:rPr>
          <w:rFonts w:cs="Symbol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3600"/>
          </w:tabs>
          <w:ind w:left="3600" w:hanging="360"/>
        </w:pPr>
        <w:rPr>
          <w:rFonts w:cs="Symbol"/>
        </w:rPr>
      </w:lvl>
    </w:lvlOverride>
  </w:num>
  <w:num w:numId="30">
    <w:abstractNumId w:val="15"/>
  </w:num>
  <w:num w:numId="31">
    <w:abstractNumId w:val="15"/>
  </w:num>
  <w:num w:numId="32">
    <w:abstractNumId w:val="15"/>
    <w:lvlOverride w:ilvl="0">
      <w:lvl w:ilvl="0">
        <w:start w:val="1"/>
        <w:numFmt w:val="bullet"/>
        <w:lvlText w:val=""/>
        <w:lvlJc w:val="left"/>
        <w:pPr>
          <w:tabs>
            <w:tab w:val="num" w:pos="720"/>
          </w:tabs>
          <w:ind w:left="720" w:hanging="283"/>
        </w:pPr>
        <w:rPr>
          <w:rFonts w:ascii="Symbol" w:hAnsi="Symbol" w:cs="Symbol"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080"/>
          </w:tabs>
          <w:ind w:left="1080" w:hanging="360"/>
        </w:pPr>
        <w:rPr>
          <w:rFonts w:cs="Symbol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1440"/>
          </w:tabs>
          <w:ind w:left="1440" w:hanging="360"/>
        </w:pPr>
        <w:rPr>
          <w:rFonts w:cs="Symbol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1800"/>
          </w:tabs>
          <w:ind w:left="1800" w:hanging="360"/>
        </w:pPr>
        <w:rPr>
          <w:rFonts w:cs="Symbol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2160"/>
          </w:tabs>
          <w:ind w:left="2160" w:hanging="360"/>
        </w:pPr>
        <w:rPr>
          <w:rFonts w:cs="Symbol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2520"/>
          </w:tabs>
          <w:ind w:left="2520" w:hanging="360"/>
        </w:pPr>
        <w:rPr>
          <w:rFonts w:cs="Symbol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880"/>
          </w:tabs>
          <w:ind w:left="2880" w:hanging="360"/>
        </w:pPr>
        <w:rPr>
          <w:rFonts w:cs="Symbol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3240"/>
          </w:tabs>
          <w:ind w:left="3240" w:hanging="360"/>
        </w:pPr>
        <w:rPr>
          <w:rFonts w:cs="Symbol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3600"/>
          </w:tabs>
          <w:ind w:left="3600" w:hanging="360"/>
        </w:pPr>
        <w:rPr>
          <w:rFonts w:cs="Symbol"/>
        </w:rPr>
      </w:lvl>
    </w:lvlOverride>
  </w:num>
  <w:num w:numId="33">
    <w:abstractNumId w:val="15"/>
  </w:num>
  <w:num w:numId="34">
    <w:abstractNumId w:val="15"/>
  </w:num>
  <w:num w:numId="35">
    <w:abstractNumId w:val="15"/>
    <w:lvlOverride w:ilvl="0">
      <w:lvl w:ilvl="0">
        <w:start w:val="1"/>
        <w:numFmt w:val="bullet"/>
        <w:lvlText w:val=""/>
        <w:lvlJc w:val="left"/>
        <w:pPr>
          <w:tabs>
            <w:tab w:val="num" w:pos="720"/>
          </w:tabs>
          <w:ind w:left="720" w:hanging="283"/>
        </w:pPr>
        <w:rPr>
          <w:rFonts w:ascii="Symbol" w:hAnsi="Symbol" w:cs="Symbol"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080"/>
          </w:tabs>
          <w:ind w:left="1080" w:hanging="360"/>
        </w:pPr>
        <w:rPr>
          <w:rFonts w:cs="Symbol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1440"/>
          </w:tabs>
          <w:ind w:left="1440" w:hanging="360"/>
        </w:pPr>
        <w:rPr>
          <w:rFonts w:cs="Symbol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1800"/>
          </w:tabs>
          <w:ind w:left="1800" w:hanging="360"/>
        </w:pPr>
        <w:rPr>
          <w:rFonts w:cs="Symbol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2160"/>
          </w:tabs>
          <w:ind w:left="2160" w:hanging="360"/>
        </w:pPr>
        <w:rPr>
          <w:rFonts w:cs="Symbol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2520"/>
          </w:tabs>
          <w:ind w:left="2520" w:hanging="360"/>
        </w:pPr>
        <w:rPr>
          <w:rFonts w:cs="Symbol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880"/>
          </w:tabs>
          <w:ind w:left="2880" w:hanging="360"/>
        </w:pPr>
        <w:rPr>
          <w:rFonts w:cs="Symbol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3240"/>
          </w:tabs>
          <w:ind w:left="3240" w:hanging="360"/>
        </w:pPr>
        <w:rPr>
          <w:rFonts w:cs="Symbol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3600"/>
          </w:tabs>
          <w:ind w:left="3600" w:hanging="360"/>
        </w:pPr>
        <w:rPr>
          <w:rFonts w:cs="Symbol"/>
        </w:rPr>
      </w:lvl>
    </w:lvlOverride>
  </w:num>
  <w:num w:numId="36">
    <w:abstractNumId w:val="15"/>
  </w:num>
  <w:num w:numId="37">
    <w:abstractNumId w:val="15"/>
  </w:num>
  <w:num w:numId="38">
    <w:abstractNumId w:val="15"/>
    <w:lvlOverride w:ilvl="0">
      <w:lvl w:ilvl="0">
        <w:start w:val="1"/>
        <w:numFmt w:val="bullet"/>
        <w:lvlText w:val=""/>
        <w:lvlJc w:val="left"/>
        <w:pPr>
          <w:tabs>
            <w:tab w:val="num" w:pos="720"/>
          </w:tabs>
          <w:ind w:left="720" w:hanging="283"/>
        </w:pPr>
        <w:rPr>
          <w:rFonts w:ascii="Symbol" w:hAnsi="Symbol" w:cs="Symbol"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080"/>
          </w:tabs>
          <w:ind w:left="1080" w:hanging="360"/>
        </w:pPr>
        <w:rPr>
          <w:rFonts w:cs="Symbol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1440"/>
          </w:tabs>
          <w:ind w:left="1440" w:hanging="360"/>
        </w:pPr>
        <w:rPr>
          <w:rFonts w:cs="Symbol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1800"/>
          </w:tabs>
          <w:ind w:left="1800" w:hanging="360"/>
        </w:pPr>
        <w:rPr>
          <w:rFonts w:cs="Symbol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2160"/>
          </w:tabs>
          <w:ind w:left="2160" w:hanging="360"/>
        </w:pPr>
        <w:rPr>
          <w:rFonts w:cs="Symbol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2520"/>
          </w:tabs>
          <w:ind w:left="2520" w:hanging="360"/>
        </w:pPr>
        <w:rPr>
          <w:rFonts w:cs="Symbol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880"/>
          </w:tabs>
          <w:ind w:left="2880" w:hanging="360"/>
        </w:pPr>
        <w:rPr>
          <w:rFonts w:cs="Symbol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3240"/>
          </w:tabs>
          <w:ind w:left="3240" w:hanging="360"/>
        </w:pPr>
        <w:rPr>
          <w:rFonts w:cs="Symbol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3600"/>
          </w:tabs>
          <w:ind w:left="3600" w:hanging="360"/>
        </w:pPr>
        <w:rPr>
          <w:rFonts w:cs="Symbol"/>
        </w:rPr>
      </w:lvl>
    </w:lvlOverride>
  </w:num>
  <w:num w:numId="39">
    <w:abstractNumId w:val="15"/>
  </w:num>
  <w:num w:numId="40">
    <w:abstractNumId w:val="15"/>
    <w:lvlOverride w:ilvl="0">
      <w:lvl w:ilvl="0">
        <w:start w:val="1"/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cs="Symbol" w:hint="default"/>
        </w:rPr>
      </w:lvl>
    </w:lvlOverride>
    <w:lvlOverride w:ilvl="1">
      <w:lvl w:ilvl="1">
        <w:start w:val="1"/>
        <w:numFmt w:val="bullet"/>
        <w:lvlText w:val="◦"/>
        <w:lvlJc w:val="left"/>
        <w:pPr>
          <w:tabs>
            <w:tab w:val="num" w:pos="1080"/>
          </w:tabs>
          <w:ind w:left="1080" w:hanging="360"/>
        </w:pPr>
        <w:rPr>
          <w:rFonts w:ascii="OpenSymbol" w:hAnsi="OpenSymbol" w:cs="OpenSymbol" w:hint="default"/>
        </w:rPr>
      </w:lvl>
    </w:lvlOverride>
    <w:lvlOverride w:ilvl="2">
      <w:lvl w:ilvl="2">
        <w:start w:val="1"/>
        <w:numFmt w:val="bullet"/>
        <w:lvlText w:val="▪"/>
        <w:lvlJc w:val="left"/>
        <w:pPr>
          <w:tabs>
            <w:tab w:val="num" w:pos="1440"/>
          </w:tabs>
          <w:ind w:left="1440" w:hanging="360"/>
        </w:pPr>
        <w:rPr>
          <w:rFonts w:ascii="OpenSymbol" w:hAnsi="OpenSymbol" w:cs="OpenSymbol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tabs>
            <w:tab w:val="num" w:pos="1800"/>
          </w:tabs>
          <w:ind w:left="1800" w:hanging="360"/>
        </w:pPr>
        <w:rPr>
          <w:rFonts w:ascii="Symbol" w:hAnsi="Symbol" w:cs="Symbol" w:hint="default"/>
        </w:rPr>
      </w:lvl>
    </w:lvlOverride>
    <w:lvlOverride w:ilvl="4">
      <w:lvl w:ilvl="4">
        <w:start w:val="1"/>
        <w:numFmt w:val="bullet"/>
        <w:lvlText w:val="◦"/>
        <w:lvlJc w:val="left"/>
        <w:pPr>
          <w:tabs>
            <w:tab w:val="num" w:pos="2160"/>
          </w:tabs>
          <w:ind w:left="2160" w:hanging="360"/>
        </w:pPr>
        <w:rPr>
          <w:rFonts w:ascii="OpenSymbol" w:hAnsi="OpenSymbol" w:cs="OpenSymbol" w:hint="default"/>
        </w:rPr>
      </w:lvl>
    </w:lvlOverride>
    <w:lvlOverride w:ilvl="5">
      <w:lvl w:ilvl="5">
        <w:start w:val="1"/>
        <w:numFmt w:val="bullet"/>
        <w:lvlText w:val="▪"/>
        <w:lvlJc w:val="left"/>
        <w:pPr>
          <w:tabs>
            <w:tab w:val="num" w:pos="2520"/>
          </w:tabs>
          <w:ind w:left="2520" w:hanging="360"/>
        </w:pPr>
        <w:rPr>
          <w:rFonts w:ascii="OpenSymbol" w:hAnsi="OpenSymbol" w:cs="OpenSymbol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cs="Symbol" w:hint="default"/>
        </w:rPr>
      </w:lvl>
    </w:lvlOverride>
    <w:lvlOverride w:ilvl="7">
      <w:lvl w:ilvl="7">
        <w:start w:val="1"/>
        <w:numFmt w:val="bullet"/>
        <w:lvlText w:val="◦"/>
        <w:lvlJc w:val="left"/>
        <w:pPr>
          <w:tabs>
            <w:tab w:val="num" w:pos="3240"/>
          </w:tabs>
          <w:ind w:left="3240" w:hanging="360"/>
        </w:pPr>
        <w:rPr>
          <w:rFonts w:ascii="OpenSymbol" w:hAnsi="OpenSymbol" w:cs="OpenSymbol" w:hint="default"/>
        </w:rPr>
      </w:lvl>
    </w:lvlOverride>
    <w:lvlOverride w:ilvl="8">
      <w:lvl w:ilvl="8">
        <w:start w:val="1"/>
        <w:numFmt w:val="bullet"/>
        <w:lvlText w:val="▪"/>
        <w:lvlJc w:val="left"/>
        <w:pPr>
          <w:tabs>
            <w:tab w:val="num" w:pos="3600"/>
          </w:tabs>
          <w:ind w:left="3600" w:hanging="360"/>
        </w:pPr>
        <w:rPr>
          <w:rFonts w:ascii="OpenSymbol" w:hAnsi="OpenSymbol" w:cs="OpenSymbol" w:hint="default"/>
        </w:rPr>
      </w:lvl>
    </w:lvlOverride>
  </w:num>
  <w:num w:numId="41">
    <w:abstractNumId w:val="15"/>
    <w:lvlOverride w:ilvl="0">
      <w:lvl w:ilvl="0">
        <w:start w:val="1"/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cs="Symbol" w:hint="default"/>
        </w:rPr>
      </w:lvl>
    </w:lvlOverride>
    <w:lvlOverride w:ilvl="1">
      <w:lvl w:ilvl="1">
        <w:start w:val="1"/>
        <w:numFmt w:val="bullet"/>
        <w:lvlText w:val="◦"/>
        <w:lvlJc w:val="left"/>
        <w:pPr>
          <w:tabs>
            <w:tab w:val="num" w:pos="1080"/>
          </w:tabs>
          <w:ind w:left="1080" w:hanging="360"/>
        </w:pPr>
        <w:rPr>
          <w:rFonts w:ascii="OpenSymbol" w:hAnsi="OpenSymbol" w:cs="OpenSymbol" w:hint="default"/>
        </w:rPr>
      </w:lvl>
    </w:lvlOverride>
    <w:lvlOverride w:ilvl="2">
      <w:lvl w:ilvl="2">
        <w:start w:val="1"/>
        <w:numFmt w:val="bullet"/>
        <w:lvlText w:val="▪"/>
        <w:lvlJc w:val="left"/>
        <w:pPr>
          <w:tabs>
            <w:tab w:val="num" w:pos="1440"/>
          </w:tabs>
          <w:ind w:left="1440" w:hanging="360"/>
        </w:pPr>
        <w:rPr>
          <w:rFonts w:ascii="OpenSymbol" w:hAnsi="OpenSymbol" w:cs="OpenSymbol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tabs>
            <w:tab w:val="num" w:pos="1800"/>
          </w:tabs>
          <w:ind w:left="1800" w:hanging="360"/>
        </w:pPr>
        <w:rPr>
          <w:rFonts w:ascii="Symbol" w:hAnsi="Symbol" w:cs="Symbol" w:hint="default"/>
        </w:rPr>
      </w:lvl>
    </w:lvlOverride>
    <w:lvlOverride w:ilvl="4">
      <w:lvl w:ilvl="4">
        <w:start w:val="1"/>
        <w:numFmt w:val="bullet"/>
        <w:lvlText w:val="◦"/>
        <w:lvlJc w:val="left"/>
        <w:pPr>
          <w:tabs>
            <w:tab w:val="num" w:pos="2160"/>
          </w:tabs>
          <w:ind w:left="2160" w:hanging="360"/>
        </w:pPr>
        <w:rPr>
          <w:rFonts w:ascii="OpenSymbol" w:hAnsi="OpenSymbol" w:cs="OpenSymbol" w:hint="default"/>
        </w:rPr>
      </w:lvl>
    </w:lvlOverride>
    <w:lvlOverride w:ilvl="5">
      <w:lvl w:ilvl="5">
        <w:start w:val="1"/>
        <w:numFmt w:val="bullet"/>
        <w:lvlText w:val="▪"/>
        <w:lvlJc w:val="left"/>
        <w:pPr>
          <w:tabs>
            <w:tab w:val="num" w:pos="2520"/>
          </w:tabs>
          <w:ind w:left="2520" w:hanging="360"/>
        </w:pPr>
        <w:rPr>
          <w:rFonts w:ascii="OpenSymbol" w:hAnsi="OpenSymbol" w:cs="OpenSymbol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cs="Symbol" w:hint="default"/>
        </w:rPr>
      </w:lvl>
    </w:lvlOverride>
    <w:lvlOverride w:ilvl="7">
      <w:lvl w:ilvl="7">
        <w:start w:val="1"/>
        <w:numFmt w:val="bullet"/>
        <w:lvlText w:val="◦"/>
        <w:lvlJc w:val="left"/>
        <w:pPr>
          <w:tabs>
            <w:tab w:val="num" w:pos="3240"/>
          </w:tabs>
          <w:ind w:left="3240" w:hanging="360"/>
        </w:pPr>
        <w:rPr>
          <w:rFonts w:ascii="OpenSymbol" w:hAnsi="OpenSymbol" w:cs="OpenSymbol" w:hint="default"/>
        </w:rPr>
      </w:lvl>
    </w:lvlOverride>
    <w:lvlOverride w:ilvl="8">
      <w:lvl w:ilvl="8">
        <w:start w:val="1"/>
        <w:numFmt w:val="bullet"/>
        <w:lvlText w:val="▪"/>
        <w:lvlJc w:val="left"/>
        <w:pPr>
          <w:tabs>
            <w:tab w:val="num" w:pos="3600"/>
          </w:tabs>
          <w:ind w:left="3600" w:hanging="360"/>
        </w:pPr>
        <w:rPr>
          <w:rFonts w:ascii="OpenSymbol" w:hAnsi="OpenSymbol" w:cs="OpenSymbol" w:hint="default"/>
        </w:rPr>
      </w:lvl>
    </w:lvlOverride>
  </w:num>
  <w:num w:numId="42">
    <w:abstractNumId w:val="15"/>
    <w:lvlOverride w:ilvl="0">
      <w:lvl w:ilvl="0">
        <w:start w:val="1"/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cs="Symbol" w:hint="default"/>
        </w:rPr>
      </w:lvl>
    </w:lvlOverride>
    <w:lvlOverride w:ilvl="1">
      <w:lvl w:ilvl="1">
        <w:start w:val="1"/>
        <w:numFmt w:val="bullet"/>
        <w:lvlText w:val="◦"/>
        <w:lvlJc w:val="left"/>
        <w:pPr>
          <w:tabs>
            <w:tab w:val="num" w:pos="1080"/>
          </w:tabs>
          <w:ind w:left="1080" w:hanging="360"/>
        </w:pPr>
        <w:rPr>
          <w:rFonts w:ascii="OpenSymbol" w:hAnsi="OpenSymbol" w:cs="OpenSymbol" w:hint="default"/>
        </w:rPr>
      </w:lvl>
    </w:lvlOverride>
    <w:lvlOverride w:ilvl="2">
      <w:lvl w:ilvl="2">
        <w:start w:val="1"/>
        <w:numFmt w:val="bullet"/>
        <w:lvlText w:val="▪"/>
        <w:lvlJc w:val="left"/>
        <w:pPr>
          <w:tabs>
            <w:tab w:val="num" w:pos="1440"/>
          </w:tabs>
          <w:ind w:left="1440" w:hanging="360"/>
        </w:pPr>
        <w:rPr>
          <w:rFonts w:ascii="OpenSymbol" w:hAnsi="OpenSymbol" w:cs="OpenSymbol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tabs>
            <w:tab w:val="num" w:pos="1800"/>
          </w:tabs>
          <w:ind w:left="1800" w:hanging="360"/>
        </w:pPr>
        <w:rPr>
          <w:rFonts w:ascii="Symbol" w:hAnsi="Symbol" w:cs="Symbol" w:hint="default"/>
        </w:rPr>
      </w:lvl>
    </w:lvlOverride>
    <w:lvlOverride w:ilvl="4">
      <w:lvl w:ilvl="4">
        <w:start w:val="1"/>
        <w:numFmt w:val="bullet"/>
        <w:lvlText w:val="◦"/>
        <w:lvlJc w:val="left"/>
        <w:pPr>
          <w:tabs>
            <w:tab w:val="num" w:pos="2160"/>
          </w:tabs>
          <w:ind w:left="2160" w:hanging="360"/>
        </w:pPr>
        <w:rPr>
          <w:rFonts w:ascii="OpenSymbol" w:hAnsi="OpenSymbol" w:cs="OpenSymbol" w:hint="default"/>
        </w:rPr>
      </w:lvl>
    </w:lvlOverride>
    <w:lvlOverride w:ilvl="5">
      <w:lvl w:ilvl="5">
        <w:start w:val="1"/>
        <w:numFmt w:val="bullet"/>
        <w:lvlText w:val="▪"/>
        <w:lvlJc w:val="left"/>
        <w:pPr>
          <w:tabs>
            <w:tab w:val="num" w:pos="2520"/>
          </w:tabs>
          <w:ind w:left="2520" w:hanging="360"/>
        </w:pPr>
        <w:rPr>
          <w:rFonts w:ascii="OpenSymbol" w:hAnsi="OpenSymbol" w:cs="OpenSymbol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cs="Symbol" w:hint="default"/>
        </w:rPr>
      </w:lvl>
    </w:lvlOverride>
    <w:lvlOverride w:ilvl="7">
      <w:lvl w:ilvl="7">
        <w:start w:val="1"/>
        <w:numFmt w:val="bullet"/>
        <w:lvlText w:val="◦"/>
        <w:lvlJc w:val="left"/>
        <w:pPr>
          <w:tabs>
            <w:tab w:val="num" w:pos="3240"/>
          </w:tabs>
          <w:ind w:left="3240" w:hanging="360"/>
        </w:pPr>
        <w:rPr>
          <w:rFonts w:ascii="OpenSymbol" w:hAnsi="OpenSymbol" w:cs="OpenSymbol" w:hint="default"/>
        </w:rPr>
      </w:lvl>
    </w:lvlOverride>
    <w:lvlOverride w:ilvl="8">
      <w:lvl w:ilvl="8">
        <w:start w:val="1"/>
        <w:numFmt w:val="bullet"/>
        <w:lvlText w:val="▪"/>
        <w:lvlJc w:val="left"/>
        <w:pPr>
          <w:tabs>
            <w:tab w:val="num" w:pos="3600"/>
          </w:tabs>
          <w:ind w:left="3600" w:hanging="360"/>
        </w:pPr>
        <w:rPr>
          <w:rFonts w:ascii="OpenSymbol" w:hAnsi="OpenSymbol" w:cs="OpenSymbol" w:hint="default"/>
        </w:rPr>
      </w:lvl>
    </w:lvlOverride>
  </w:num>
  <w:num w:numId="43">
    <w:abstractNumId w:val="15"/>
    <w:lvlOverride w:ilvl="0">
      <w:lvl w:ilvl="0">
        <w:start w:val="1"/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cs="Symbol" w:hint="default"/>
        </w:rPr>
      </w:lvl>
    </w:lvlOverride>
    <w:lvlOverride w:ilvl="1">
      <w:lvl w:ilvl="1">
        <w:start w:val="1"/>
        <w:numFmt w:val="bullet"/>
        <w:lvlText w:val="◦"/>
        <w:lvlJc w:val="left"/>
        <w:pPr>
          <w:tabs>
            <w:tab w:val="num" w:pos="1080"/>
          </w:tabs>
          <w:ind w:left="1080" w:hanging="360"/>
        </w:pPr>
        <w:rPr>
          <w:rFonts w:ascii="OpenSymbol" w:hAnsi="OpenSymbol" w:cs="OpenSymbol" w:hint="default"/>
        </w:rPr>
      </w:lvl>
    </w:lvlOverride>
    <w:lvlOverride w:ilvl="2">
      <w:lvl w:ilvl="2">
        <w:start w:val="1"/>
        <w:numFmt w:val="bullet"/>
        <w:lvlText w:val="▪"/>
        <w:lvlJc w:val="left"/>
        <w:pPr>
          <w:tabs>
            <w:tab w:val="num" w:pos="1440"/>
          </w:tabs>
          <w:ind w:left="1440" w:hanging="360"/>
        </w:pPr>
        <w:rPr>
          <w:rFonts w:ascii="OpenSymbol" w:hAnsi="OpenSymbol" w:cs="OpenSymbol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tabs>
            <w:tab w:val="num" w:pos="1800"/>
          </w:tabs>
          <w:ind w:left="1800" w:hanging="360"/>
        </w:pPr>
        <w:rPr>
          <w:rFonts w:ascii="Symbol" w:hAnsi="Symbol" w:cs="Symbol" w:hint="default"/>
        </w:rPr>
      </w:lvl>
    </w:lvlOverride>
    <w:lvlOverride w:ilvl="4">
      <w:lvl w:ilvl="4">
        <w:start w:val="1"/>
        <w:numFmt w:val="bullet"/>
        <w:lvlText w:val="◦"/>
        <w:lvlJc w:val="left"/>
        <w:pPr>
          <w:tabs>
            <w:tab w:val="num" w:pos="2160"/>
          </w:tabs>
          <w:ind w:left="2160" w:hanging="360"/>
        </w:pPr>
        <w:rPr>
          <w:rFonts w:ascii="OpenSymbol" w:hAnsi="OpenSymbol" w:cs="OpenSymbol" w:hint="default"/>
        </w:rPr>
      </w:lvl>
    </w:lvlOverride>
    <w:lvlOverride w:ilvl="5">
      <w:lvl w:ilvl="5">
        <w:start w:val="1"/>
        <w:numFmt w:val="bullet"/>
        <w:lvlText w:val="▪"/>
        <w:lvlJc w:val="left"/>
        <w:pPr>
          <w:tabs>
            <w:tab w:val="num" w:pos="2520"/>
          </w:tabs>
          <w:ind w:left="2520" w:hanging="360"/>
        </w:pPr>
        <w:rPr>
          <w:rFonts w:ascii="OpenSymbol" w:hAnsi="OpenSymbol" w:cs="OpenSymbol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cs="Symbol" w:hint="default"/>
        </w:rPr>
      </w:lvl>
    </w:lvlOverride>
    <w:lvlOverride w:ilvl="7">
      <w:lvl w:ilvl="7">
        <w:start w:val="1"/>
        <w:numFmt w:val="bullet"/>
        <w:lvlText w:val="◦"/>
        <w:lvlJc w:val="left"/>
        <w:pPr>
          <w:tabs>
            <w:tab w:val="num" w:pos="3240"/>
          </w:tabs>
          <w:ind w:left="3240" w:hanging="360"/>
        </w:pPr>
        <w:rPr>
          <w:rFonts w:ascii="OpenSymbol" w:hAnsi="OpenSymbol" w:cs="OpenSymbol" w:hint="default"/>
        </w:rPr>
      </w:lvl>
    </w:lvlOverride>
    <w:lvlOverride w:ilvl="8">
      <w:lvl w:ilvl="8">
        <w:start w:val="1"/>
        <w:numFmt w:val="bullet"/>
        <w:lvlText w:val="▪"/>
        <w:lvlJc w:val="left"/>
        <w:pPr>
          <w:tabs>
            <w:tab w:val="num" w:pos="3600"/>
          </w:tabs>
          <w:ind w:left="3600" w:hanging="360"/>
        </w:pPr>
        <w:rPr>
          <w:rFonts w:ascii="OpenSymbol" w:hAnsi="OpenSymbol" w:cs="OpenSymbol" w:hint="default"/>
        </w:rPr>
      </w:lvl>
    </w:lvlOverride>
  </w:num>
  <w:num w:numId="44">
    <w:abstractNumId w:val="15"/>
    <w:lvlOverride w:ilvl="0">
      <w:lvl w:ilvl="0">
        <w:start w:val="1"/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cs="Symbol" w:hint="default"/>
        </w:rPr>
      </w:lvl>
    </w:lvlOverride>
    <w:lvlOverride w:ilvl="1">
      <w:lvl w:ilvl="1">
        <w:start w:val="1"/>
        <w:numFmt w:val="bullet"/>
        <w:lvlText w:val="◦"/>
        <w:lvlJc w:val="left"/>
        <w:pPr>
          <w:tabs>
            <w:tab w:val="num" w:pos="1080"/>
          </w:tabs>
          <w:ind w:left="1080" w:hanging="360"/>
        </w:pPr>
        <w:rPr>
          <w:rFonts w:ascii="OpenSymbol" w:hAnsi="OpenSymbol" w:cs="OpenSymbol" w:hint="default"/>
        </w:rPr>
      </w:lvl>
    </w:lvlOverride>
    <w:lvlOverride w:ilvl="2">
      <w:lvl w:ilvl="2">
        <w:start w:val="1"/>
        <w:numFmt w:val="bullet"/>
        <w:lvlText w:val="▪"/>
        <w:lvlJc w:val="left"/>
        <w:pPr>
          <w:tabs>
            <w:tab w:val="num" w:pos="1440"/>
          </w:tabs>
          <w:ind w:left="1440" w:hanging="360"/>
        </w:pPr>
        <w:rPr>
          <w:rFonts w:ascii="OpenSymbol" w:hAnsi="OpenSymbol" w:cs="OpenSymbol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tabs>
            <w:tab w:val="num" w:pos="1800"/>
          </w:tabs>
          <w:ind w:left="1800" w:hanging="360"/>
        </w:pPr>
        <w:rPr>
          <w:rFonts w:ascii="Symbol" w:hAnsi="Symbol" w:cs="Symbol" w:hint="default"/>
        </w:rPr>
      </w:lvl>
    </w:lvlOverride>
    <w:lvlOverride w:ilvl="4">
      <w:lvl w:ilvl="4">
        <w:start w:val="1"/>
        <w:numFmt w:val="bullet"/>
        <w:lvlText w:val="◦"/>
        <w:lvlJc w:val="left"/>
        <w:pPr>
          <w:tabs>
            <w:tab w:val="num" w:pos="2160"/>
          </w:tabs>
          <w:ind w:left="2160" w:hanging="360"/>
        </w:pPr>
        <w:rPr>
          <w:rFonts w:ascii="OpenSymbol" w:hAnsi="OpenSymbol" w:cs="OpenSymbol" w:hint="default"/>
        </w:rPr>
      </w:lvl>
    </w:lvlOverride>
    <w:lvlOverride w:ilvl="5">
      <w:lvl w:ilvl="5">
        <w:start w:val="1"/>
        <w:numFmt w:val="bullet"/>
        <w:lvlText w:val="▪"/>
        <w:lvlJc w:val="left"/>
        <w:pPr>
          <w:tabs>
            <w:tab w:val="num" w:pos="2520"/>
          </w:tabs>
          <w:ind w:left="2520" w:hanging="360"/>
        </w:pPr>
        <w:rPr>
          <w:rFonts w:ascii="OpenSymbol" w:hAnsi="OpenSymbol" w:cs="OpenSymbol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cs="Symbol" w:hint="default"/>
        </w:rPr>
      </w:lvl>
    </w:lvlOverride>
    <w:lvlOverride w:ilvl="7">
      <w:lvl w:ilvl="7">
        <w:start w:val="1"/>
        <w:numFmt w:val="bullet"/>
        <w:lvlText w:val="◦"/>
        <w:lvlJc w:val="left"/>
        <w:pPr>
          <w:tabs>
            <w:tab w:val="num" w:pos="3240"/>
          </w:tabs>
          <w:ind w:left="3240" w:hanging="360"/>
        </w:pPr>
        <w:rPr>
          <w:rFonts w:ascii="OpenSymbol" w:hAnsi="OpenSymbol" w:cs="OpenSymbol" w:hint="default"/>
        </w:rPr>
      </w:lvl>
    </w:lvlOverride>
    <w:lvlOverride w:ilvl="8">
      <w:lvl w:ilvl="8">
        <w:start w:val="1"/>
        <w:numFmt w:val="bullet"/>
        <w:lvlText w:val="▪"/>
        <w:lvlJc w:val="left"/>
        <w:pPr>
          <w:tabs>
            <w:tab w:val="num" w:pos="3600"/>
          </w:tabs>
          <w:ind w:left="3600" w:hanging="360"/>
        </w:pPr>
        <w:rPr>
          <w:rFonts w:ascii="OpenSymbol" w:hAnsi="OpenSymbol" w:cs="Open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4F0"/>
    <w:rsid w:val="002374F0"/>
    <w:rsid w:val="00F64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5E55A"/>
  <w15:docId w15:val="{9C404D08-2F8F-4035-92FD-70B4E4CD0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40001"/>
    <w:pPr>
      <w:spacing w:after="160" w:line="259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E45D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itolo3">
    <w:name w:val="heading 3"/>
    <w:basedOn w:val="Normale"/>
    <w:link w:val="Titolo3Carattere"/>
    <w:uiPriority w:val="9"/>
    <w:qFormat/>
    <w:rsid w:val="00C23D87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qFormat/>
    <w:rsid w:val="00C23D87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540001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E45D3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Enfasigrassetto">
    <w:name w:val="Strong"/>
    <w:basedOn w:val="Carpredefinitoparagrafo"/>
    <w:uiPriority w:val="22"/>
    <w:qFormat/>
    <w:rsid w:val="00310BC6"/>
    <w:rPr>
      <w:b/>
      <w:bCs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Enfasiforte">
    <w:name w:val="Enfasi forte"/>
    <w:qFormat/>
    <w:rPr>
      <w:b/>
      <w:bCs/>
    </w:rPr>
  </w:style>
  <w:style w:type="character" w:customStyle="1" w:styleId="Enfasi">
    <w:name w:val="Enfasi"/>
    <w:qFormat/>
    <w:rPr>
      <w:i/>
      <w:iCs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54000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estocitato">
    <w:name w:val="Testo citato"/>
    <w:basedOn w:val="Normale"/>
    <w:qFormat/>
    <w:pPr>
      <w:spacing w:after="283"/>
      <w:ind w:left="567" w:right="567"/>
    </w:pPr>
  </w:style>
  <w:style w:type="table" w:styleId="Grigliatabella">
    <w:name w:val="Table Grid"/>
    <w:basedOn w:val="Tabellanormale"/>
    <w:uiPriority w:val="59"/>
    <w:rsid w:val="00C23D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1274</Words>
  <Characters>7263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Simonetta D'Alessandro</dc:creator>
  <dc:description/>
  <cp:lastModifiedBy>IC TORANO</cp:lastModifiedBy>
  <cp:revision>2</cp:revision>
  <dcterms:created xsi:type="dcterms:W3CDTF">2025-09-12T08:21:00Z</dcterms:created>
  <dcterms:modified xsi:type="dcterms:W3CDTF">2025-09-12T08:21:00Z</dcterms:modified>
  <dc:language>it-IT</dc:language>
</cp:coreProperties>
</file>