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Grigliatabella"/>
        <w:tblW w:w="9996" w:type="dxa"/>
        <w:jc w:val="left"/>
        <w:tblInd w:w="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98"/>
        <w:gridCol w:w="561"/>
        <w:gridCol w:w="1360"/>
        <w:gridCol w:w="57"/>
        <w:gridCol w:w="520"/>
        <w:gridCol w:w="1"/>
        <w:gridCol w:w="1663"/>
        <w:gridCol w:w="837"/>
        <w:gridCol w:w="2498"/>
      </w:tblGrid>
      <w:tr>
        <w:trPr/>
        <w:tc>
          <w:tcPr>
            <w:tcW w:w="9995" w:type="dxa"/>
            <w:gridSpan w:val="9"/>
            <w:tcBorders/>
            <w:shd w:color="auto" w:fill="FFFF00" w:val="clear"/>
          </w:tcPr>
          <w:p>
            <w:pPr>
              <w:pStyle w:val="Intestazione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ISTITUTO COMPRENSIVO STATALE TORANO CASTELLO-SAN MARTINO DI FINITA - CERZETO</w:t>
            </w:r>
          </w:p>
        </w:tc>
      </w:tr>
      <w:tr>
        <w:trPr/>
        <w:tc>
          <w:tcPr>
            <w:tcW w:w="9995" w:type="dxa"/>
            <w:gridSpan w:val="9"/>
            <w:tcBorders/>
            <w:shd w:color="auto" w:fill="F2DBDB" w:themeFill="accent2" w:themeFillTint="33" w:val="clear"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kern w:val="0"/>
                <w:sz w:val="18"/>
                <w:szCs w:val="18"/>
                <w:lang w:eastAsia="en-US" w:bidi="ar-SA"/>
              </w:rPr>
              <w:t>PIANIFICAZIONE UDA ED.CIVICA A.S.2025-2026</w:t>
            </w:r>
          </w:p>
        </w:tc>
      </w:tr>
      <w:tr>
        <w:trPr/>
        <w:tc>
          <w:tcPr>
            <w:tcW w:w="9995" w:type="dxa"/>
            <w:gridSpan w:val="9"/>
            <w:tcBorders/>
            <w:shd w:color="auto" w:fill="C6D9F1" w:themeFill="text2" w:themeFillTint="33" w:val="clear"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 xml:space="preserve">SCUOLA 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DELL’INFANZIA/PRIMARIA/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SECONDARIA DI I GRADO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SEDE DI_____________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CLASSE</w:t>
            </w:r>
          </w:p>
        </w:tc>
        <w:tc>
          <w:tcPr>
            <w:tcW w:w="3601" w:type="dxa"/>
            <w:gridSpan w:val="5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SEZIONE</w:t>
            </w:r>
          </w:p>
        </w:tc>
        <w:tc>
          <w:tcPr>
            <w:tcW w:w="3335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PLESSO</w:t>
            </w:r>
          </w:p>
        </w:tc>
      </w:tr>
      <w:tr>
        <w:trPr/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eastAsia="Symbol" w:cs="Symbol" w:ascii="Symbol" w:hAnsi="Symbol"/>
                <w:kern w:val="0"/>
                <w:sz w:val="18"/>
                <w:szCs w:val="18"/>
                <w:lang w:eastAsia="en-US" w:bidi="ar-SA"/>
              </w:rPr>
              <w:t>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SEZIONE/I</w:t>
            </w:r>
          </w:p>
        </w:tc>
        <w:tc>
          <w:tcPr>
            <w:tcW w:w="3601" w:type="dxa"/>
            <w:gridSpan w:val="5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3335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eastAsia="Symbol" w:cs="Symbol" w:ascii="Symbol" w:hAnsi="Symbol"/>
                <w:kern w:val="0"/>
                <w:sz w:val="18"/>
                <w:szCs w:val="18"/>
                <w:lang w:eastAsia="en-US" w:bidi="ar-SA"/>
              </w:rPr>
              <w:t xml:space="preserve"> 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CLASSE /I</w:t>
            </w:r>
          </w:p>
        </w:tc>
        <w:tc>
          <w:tcPr>
            <w:tcW w:w="3601" w:type="dxa"/>
            <w:gridSpan w:val="5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3335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>
              <w:rPr>
                <w:rFonts w:ascii="Comic Sans MS" w:hAnsi="Comic Sans MS"/>
                <w:i/>
                <w:iCs/>
                <w:sz w:val="18"/>
                <w:szCs w:val="18"/>
              </w:rPr>
              <w:t>PLURICLASSE</w:t>
            </w:r>
          </w:p>
        </w:tc>
        <w:tc>
          <w:tcPr>
            <w:tcW w:w="3601" w:type="dxa"/>
            <w:gridSpan w:val="5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3335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COORDINATORE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DI CLASSE</w:t>
            </w:r>
          </w:p>
        </w:tc>
        <w:tc>
          <w:tcPr>
            <w:tcW w:w="6936" w:type="dxa"/>
            <w:gridSpan w:val="7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REFERENTE SCOLASTICO ED.CIVICA</w:t>
            </w:r>
          </w:p>
        </w:tc>
        <w:tc>
          <w:tcPr>
            <w:tcW w:w="6936" w:type="dxa"/>
            <w:gridSpan w:val="7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 xml:space="preserve">PROF.SSA </w:t>
            </w:r>
            <w:r>
              <w:rPr>
                <w:rFonts w:eastAsia="Times New Roman" w:cs="Times New Roman" w:ascii="Comic Sans MS" w:hAnsi="Comic Sans MS"/>
                <w:b/>
                <w:bCs/>
                <w:color w:val="auto"/>
                <w:kern w:val="0"/>
                <w:sz w:val="18"/>
                <w:szCs w:val="18"/>
                <w:lang w:val="it-IT" w:eastAsia="en-US" w:bidi="ar-SA"/>
              </w:rPr>
              <w:t>MANUELA MAGNELLI</w:t>
            </w:r>
          </w:p>
        </w:tc>
      </w:tr>
      <w:tr>
        <w:trPr/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 w:eastAsia="Times New Roman" w:cs="Times New Roman"/>
                <w:b/>
                <w:b/>
                <w:bCs/>
                <w:color w:val="auto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Times New Roman" w:ascii="Comic Sans MS" w:hAnsi="Comic Sans MS"/>
                <w:b/>
                <w:bCs/>
                <w:color w:val="auto"/>
                <w:kern w:val="0"/>
                <w:sz w:val="18"/>
                <w:szCs w:val="18"/>
                <w:lang w:val="it-IT" w:eastAsia="en-US" w:bidi="ar-SA"/>
              </w:rPr>
              <w:t>MACROTEMATICA UDA</w:t>
            </w:r>
          </w:p>
        </w:tc>
        <w:tc>
          <w:tcPr>
            <w:tcW w:w="6936" w:type="dxa"/>
            <w:gridSpan w:val="7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both"/>
              <w:rPr>
                <w:rFonts w:ascii="Comic Sans MS" w:hAnsi="Comic Sans MS"/>
                <w:b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22"/>
                <w:szCs w:val="18"/>
              </w:rPr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MOTIVAZIONE FORMATIVA DELLA SCELTA – ANALISI DEI BISOGNI DELLA CLASSE</w:t>
            </w:r>
          </w:p>
        </w:tc>
        <w:tc>
          <w:tcPr>
            <w:tcW w:w="6936" w:type="dxa"/>
            <w:gridSpan w:val="7"/>
            <w:tcBorders/>
          </w:tcPr>
          <w:p>
            <w:pPr>
              <w:pStyle w:val="Normal"/>
              <w:widowControl w:val="false"/>
              <w:bidi w:val="0"/>
              <w:jc w:val="both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22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TITOLO UDA</w:t>
            </w:r>
          </w:p>
        </w:tc>
        <w:tc>
          <w:tcPr>
            <w:tcW w:w="6936" w:type="dxa"/>
            <w:gridSpan w:val="7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22"/>
                <w:szCs w:val="18"/>
              </w:rPr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9995" w:type="dxa"/>
            <w:gridSpan w:val="9"/>
            <w:tcBorders/>
            <w:shd w:color="auto" w:fill="FABF8F" w:themeFill="accent6" w:themeFillTint="99" w:val="clear"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SEZIONE 1. – RIFERIMENTI AL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LE LINEE GUIDA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 xml:space="preserve"> DI ED.CIVICA E ALLA CERTIFICAZIONE DELLE COMPETENZE</w:t>
            </w:r>
          </w:p>
        </w:tc>
      </w:tr>
      <w:tr>
        <w:trPr/>
        <w:tc>
          <w:tcPr>
            <w:tcW w:w="3059" w:type="dxa"/>
            <w:gridSpan w:val="2"/>
            <w:vMerge w:val="restart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NUCLEI TEMATICI FONDAMENTALI</w:t>
            </w:r>
          </w:p>
        </w:tc>
        <w:tc>
          <w:tcPr>
            <w:tcW w:w="1417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I</w:t>
            </w:r>
          </w:p>
        </w:tc>
        <w:tc>
          <w:tcPr>
            <w:tcW w:w="5519" w:type="dxa"/>
            <w:gridSpan w:val="5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 xml:space="preserve">COSTITUZIONE </w:t>
            </w:r>
          </w:p>
        </w:tc>
      </w:tr>
      <w:tr>
        <w:trPr/>
        <w:tc>
          <w:tcPr>
            <w:tcW w:w="3059" w:type="dxa"/>
            <w:gridSpan w:val="2"/>
            <w:vMerge w:val="continue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II</w:t>
            </w:r>
          </w:p>
        </w:tc>
        <w:tc>
          <w:tcPr>
            <w:tcW w:w="5519" w:type="dxa"/>
            <w:gridSpan w:val="5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SVILUPPO ECONOMICO E SOSTENIBILIT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À</w:t>
            </w:r>
          </w:p>
        </w:tc>
      </w:tr>
      <w:tr>
        <w:trPr/>
        <w:tc>
          <w:tcPr>
            <w:tcW w:w="3059" w:type="dxa"/>
            <w:gridSpan w:val="2"/>
            <w:vMerge w:val="continue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III</w:t>
            </w:r>
          </w:p>
        </w:tc>
        <w:tc>
          <w:tcPr>
            <w:tcW w:w="5519" w:type="dxa"/>
            <w:gridSpan w:val="5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 xml:space="preserve">CITTADINANZA DIGITALE </w:t>
            </w:r>
          </w:p>
        </w:tc>
      </w:tr>
      <w:tr>
        <w:trPr>
          <w:trHeight w:val="526" w:hRule="atLeast"/>
        </w:trPr>
        <w:tc>
          <w:tcPr>
            <w:tcW w:w="3059" w:type="dxa"/>
            <w:gridSpan w:val="2"/>
            <w:vMerge w:val="restart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both"/>
              <w:rPr>
                <w:rFonts w:ascii="Comic Sans MS" w:hAnsi="Comic Sans MS" w:eastAsia="Times New Roman" w:cs="Times New Roman"/>
                <w:b/>
                <w:b/>
                <w:bCs/>
                <w:color w:val="auto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Times New Roman" w:ascii="Comic Sans MS" w:hAnsi="Comic Sans MS"/>
                <w:b/>
                <w:bCs/>
                <w:color w:val="auto"/>
                <w:kern w:val="0"/>
                <w:sz w:val="18"/>
                <w:szCs w:val="18"/>
                <w:lang w:val="it-IT" w:eastAsia="en-US" w:bidi="ar-SA"/>
              </w:rPr>
              <w:t>TRAGUARDI PER LO SVILUPPO DELLE COMPETENZE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both"/>
              <w:rPr>
                <w:rFonts w:ascii="Comic Sans MS" w:hAnsi="Comic Sans MS" w:eastAsia="Times New Roman" w:cs="Times New Roman"/>
                <w:b/>
                <w:b/>
                <w:bCs/>
                <w:color w:val="auto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eastAsia="Times New Roman" w:cs="Times New Roman" w:ascii="Comic Sans MS" w:hAnsi="Comic Sans MS"/>
                <w:b/>
                <w:bCs/>
                <w:color w:val="auto"/>
                <w:kern w:val="0"/>
                <w:sz w:val="18"/>
                <w:szCs w:val="18"/>
                <w:lang w:val="it-IT" w:eastAsia="en-US" w:bidi="ar-SA"/>
              </w:rPr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both"/>
              <w:rPr>
                <w:sz w:val="18"/>
                <w:szCs w:val="18"/>
              </w:rPr>
            </w:pPr>
            <w:r>
              <w:rPr>
                <w:rFonts w:eastAsia="Symbol" w:cs="Symbol" w:ascii="Symbol" w:hAnsi="Symbol"/>
                <w:b w:val="false"/>
                <w:i/>
                <w:kern w:val="0"/>
                <w:sz w:val="18"/>
                <w:szCs w:val="18"/>
                <w:lang w:eastAsia="en-US" w:bidi="ar-SA"/>
              </w:rPr>
              <w:t></w:t>
            </w:r>
            <w:r>
              <w:rPr>
                <w:rFonts w:eastAsia="Times New Roman" w:cs="Times New Roman" w:ascii="Comic Sans MS" w:hAnsi="Comic Sans MS"/>
                <w:b w:val="false"/>
                <w:bCs/>
                <w:i/>
                <w:color w:val="auto"/>
                <w:kern w:val="0"/>
                <w:sz w:val="18"/>
                <w:szCs w:val="18"/>
                <w:lang w:val="it-IT" w:eastAsia="en-US" w:bidi="ar-SA"/>
              </w:rPr>
              <w:t>dai traguardi per lo sviluppo delle competenze e obiettivi di apprendimento DM 183/2024 - Linee Guida Educazione civica</w:t>
            </w:r>
          </w:p>
        </w:tc>
        <w:tc>
          <w:tcPr>
            <w:tcW w:w="1417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</w:t>
            </w:r>
            <w:r>
              <w:rPr>
                <w:rFonts w:ascii="Comic Sans MS" w:hAnsi="Comic Sans MS"/>
                <w:sz w:val="18"/>
                <w:szCs w:val="18"/>
              </w:rPr>
              <w:t>°1</w:t>
            </w:r>
          </w:p>
        </w:tc>
        <w:tc>
          <w:tcPr>
            <w:tcW w:w="5519" w:type="dxa"/>
            <w:gridSpan w:val="5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vMerge w:val="continue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N°2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5519" w:type="dxa"/>
            <w:gridSpan w:val="5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vMerge w:val="continue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N°3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5519" w:type="dxa"/>
            <w:gridSpan w:val="5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vMerge w:val="continue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N°4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5519" w:type="dxa"/>
            <w:gridSpan w:val="5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vMerge w:val="continue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N°5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5519" w:type="dxa"/>
            <w:gridSpan w:val="5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N°6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5519" w:type="dxa"/>
            <w:gridSpan w:val="5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N°7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5519" w:type="dxa"/>
            <w:gridSpan w:val="5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N°8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5519" w:type="dxa"/>
            <w:gridSpan w:val="5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N°9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5519" w:type="dxa"/>
            <w:gridSpan w:val="5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N°10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5519" w:type="dxa"/>
            <w:gridSpan w:val="5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N°11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5519" w:type="dxa"/>
            <w:gridSpan w:val="5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/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N°12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5519" w:type="dxa"/>
            <w:gridSpan w:val="5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>
          <w:trHeight w:val="926" w:hRule="atLeast"/>
        </w:trPr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OBIETTIVI</w:t>
            </w:r>
          </w:p>
          <w:p>
            <w:pPr>
              <w:pStyle w:val="Corpodeltesto"/>
              <w:widowControl w:val="false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eastAsia="Symbol" w:cs="Symbol" w:ascii="Symbol" w:hAnsi="Symbol"/>
                <w:b w:val="false"/>
                <w:i/>
                <w:kern w:val="0"/>
                <w:sz w:val="18"/>
                <w:szCs w:val="18"/>
                <w:lang w:eastAsia="en-US" w:bidi="ar-SA"/>
              </w:rPr>
              <w:t></w:t>
            </w:r>
            <w:r>
              <w:rPr>
                <w:rFonts w:ascii="Comic Sans MS" w:hAnsi="Comic Sans MS"/>
                <w:b w:val="false"/>
                <w:i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Comic Sans MS" w:hAnsi="Comic Sans MS"/>
                <w:b w:val="false"/>
                <w:i/>
                <w:kern w:val="0"/>
                <w:sz w:val="18"/>
                <w:szCs w:val="18"/>
                <w:lang w:eastAsia="en-US" w:bidi="ar-SA"/>
              </w:rPr>
              <w:t>formativi dal curricolo di Ed. Civica e/o dal CV di Istituto</w:t>
            </w:r>
          </w:p>
        </w:tc>
        <w:tc>
          <w:tcPr>
            <w:tcW w:w="6936" w:type="dxa"/>
            <w:gridSpan w:val="7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bidi w:val="0"/>
              <w:ind w:left="720" w:hanging="0"/>
              <w:jc w:val="both"/>
              <w:rPr>
                <w:rFonts w:ascii="Calibri" w:hAnsi="Calibri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bidi w:val="0"/>
              <w:ind w:left="720" w:hanging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684" w:hRule="atLeast"/>
        </w:trPr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ALUNNI BES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eastAsia="Symbol" w:cs="Symbol" w:ascii="Symbol" w:hAnsi="Symbol"/>
                <w:b w:val="false"/>
                <w:i/>
                <w:kern w:val="0"/>
                <w:sz w:val="18"/>
                <w:szCs w:val="18"/>
                <w:lang w:eastAsia="en-US" w:bidi="ar-SA"/>
              </w:rPr>
              <w:t></w:t>
            </w:r>
            <w:r>
              <w:rPr>
                <w:rFonts w:ascii="Comic Sans MS" w:hAnsi="Comic Sans MS"/>
                <w:b w:val="false"/>
                <w:i/>
                <w:kern w:val="0"/>
                <w:sz w:val="18"/>
                <w:szCs w:val="18"/>
                <w:lang w:eastAsia="en-US" w:bidi="ar-SA"/>
              </w:rPr>
              <w:t>si rimanda al PEI o al PDP</w:t>
            </w:r>
          </w:p>
        </w:tc>
        <w:tc>
          <w:tcPr>
            <w:tcW w:w="6936" w:type="dxa"/>
            <w:gridSpan w:val="7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</w:tr>
      <w:tr>
        <w:trPr>
          <w:trHeight w:val="966" w:hRule="atLeast"/>
        </w:trPr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Theme="minorHAnsi" w:eastAsiaTheme="minorHAnsi" w:hAnsiTheme="minorHAnsi"/>
                <w:i/>
                <w:i/>
                <w:kern w:val="0"/>
                <w:lang w:eastAsia="en-US" w:bidi="ar-SA"/>
              </w:rPr>
            </w:pPr>
            <w:r>
              <w:rPr>
                <w:rFonts w:eastAsia="Calibri" w:ascii="Calibri" w:hAnsi="Calibri"/>
                <w:b/>
                <w:bCs/>
                <w:sz w:val="18"/>
                <w:szCs w:val="18"/>
                <w:shd w:fill="FFBF00" w:val="clear"/>
              </w:rPr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 w:eastAsia="Calibri" w:eastAsiaTheme="minorHAnsi"/>
                <w:b/>
                <w:b/>
                <w:bCs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eastAsia="Calibri" w:eastAsiaTheme="minorHAnsi" w:ascii="Comic Sans MS" w:hAnsi="Comic Sans MS"/>
                <w:b/>
                <w:bCs/>
                <w:i/>
                <w:kern w:val="0"/>
                <w:sz w:val="18"/>
                <w:szCs w:val="18"/>
                <w:shd w:fill="auto" w:val="clear"/>
                <w:lang w:eastAsia="en-US" w:bidi="ar-SA"/>
              </w:rPr>
              <w:t>DISCIPLINE  COINVOLTE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 w:eastAsia="Calibri" w:eastAsiaTheme="minorHAnsi"/>
                <w:b/>
                <w:b/>
                <w:bCs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eastAsia="Calibri" w:eastAsiaTheme="minorHAnsi" w:ascii="Comic Sans MS" w:hAnsi="Comic Sans MS"/>
                <w:b/>
                <w:bCs/>
                <w:i/>
                <w:kern w:val="0"/>
                <w:sz w:val="18"/>
                <w:szCs w:val="18"/>
                <w:shd w:fill="auto" w:val="clear"/>
                <w:lang w:eastAsia="en-US" w:bidi="ar-SA"/>
              </w:rPr>
              <w:t>NELL’UDA DI ED. CIVICA</w:t>
            </w:r>
          </w:p>
        </w:tc>
        <w:tc>
          <w:tcPr>
            <w:tcW w:w="6936" w:type="dxa"/>
            <w:gridSpan w:val="7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eastAsia="Calibri" w:eastAsiaTheme="minorHAnsi"/>
                <w:kern w:val="0"/>
                <w:lang w:eastAsia="en-US" w:bidi="ar-SA"/>
              </w:rPr>
            </w:pPr>
            <w:r>
              <w:rPr>
                <w:rFonts w:ascii="Comic Sans MS" w:hAnsi="Comic Sans MS"/>
                <w:sz w:val="18"/>
                <w:szCs w:val="18"/>
                <w:shd w:fill="auto" w:val="clear"/>
              </w:rPr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eastAsia="Calibri" w:ascii="Comic Sans MS" w:hAnsi="Comic Sans MS" w:eastAsiaTheme="minorHAnsi"/>
                <w:kern w:val="0"/>
                <w:sz w:val="18"/>
                <w:szCs w:val="18"/>
                <w:shd w:fill="auto" w:val="clear"/>
                <w:lang w:eastAsia="en-US" w:bidi="ar-SA"/>
              </w:rPr>
              <w:t>CONTENUTI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eastAsia="Symbol" w:cs="Symbol" w:ascii="Comic Sans MS" w:hAnsi="Comic Sans MS"/>
                <w:b w:val="false"/>
                <w:bCs/>
                <w:i/>
                <w:color w:val="000000"/>
                <w:kern w:val="0"/>
                <w:sz w:val="18"/>
                <w:szCs w:val="18"/>
                <w:shd w:fill="auto" w:val="clear"/>
                <w:lang w:val="it-IT" w:eastAsia="en-US" w:bidi="ar-SA"/>
              </w:rPr>
              <w:t>*</w:t>
            </w:r>
            <w:r>
              <w:rPr>
                <w:rFonts w:eastAsia="Calibri" w:cs="Times New Roman" w:ascii="Comic Sans MS" w:hAnsi="Comic Sans MS" w:eastAsiaTheme="minorHAnsi"/>
                <w:b w:val="false"/>
                <w:bCs/>
                <w:i/>
                <w:color w:val="000000"/>
                <w:kern w:val="0"/>
                <w:sz w:val="18"/>
                <w:szCs w:val="18"/>
                <w:shd w:fill="auto" w:val="clear"/>
                <w:lang w:val="it-IT" w:eastAsia="en-US" w:bidi="ar-SA"/>
              </w:rPr>
              <w:t xml:space="preserve">Linee guida </w:t>
            </w:r>
            <w:r>
              <w:rPr>
                <w:rFonts w:eastAsia="Calibri" w:ascii="Comic Sans MS" w:hAnsi="Comic Sans MS" w:eastAsiaTheme="minorHAnsi"/>
                <w:b w:val="false"/>
                <w:i/>
                <w:kern w:val="0"/>
                <w:sz w:val="18"/>
                <w:szCs w:val="18"/>
                <w:shd w:fill="auto" w:val="clear"/>
                <w:lang w:eastAsia="en-US" w:bidi="ar-SA"/>
              </w:rPr>
              <w:t>di Ed. Civica e/o dal CV di Istituto</w:t>
            </w:r>
          </w:p>
        </w:tc>
      </w:tr>
      <w:tr>
        <w:trPr>
          <w:trHeight w:val="966" w:hRule="atLeast"/>
        </w:trPr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6936" w:type="dxa"/>
            <w:gridSpan w:val="7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22"/>
                <w:szCs w:val="18"/>
              </w:rPr>
            </w:r>
          </w:p>
        </w:tc>
      </w:tr>
      <w:tr>
        <w:trPr>
          <w:trHeight w:val="966" w:hRule="atLeast"/>
        </w:trPr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6936" w:type="dxa"/>
            <w:gridSpan w:val="7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66" w:hRule="atLeast"/>
        </w:trPr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6936" w:type="dxa"/>
            <w:gridSpan w:val="7"/>
            <w:tcBorders>
              <w:top w:val="nil"/>
            </w:tcBorders>
          </w:tcPr>
          <w:p>
            <w:pPr>
              <w:pStyle w:val="Corpodeltesto"/>
              <w:widowControl w:val="false"/>
              <w:bidi w:val="0"/>
              <w:rPr>
                <w:rFonts w:ascii="Calibri" w:hAnsi="Calibri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</w:r>
          </w:p>
          <w:p>
            <w:pPr>
              <w:pStyle w:val="Corpodeltesto"/>
              <w:widowControl w:val="false"/>
              <w:rPr/>
            </w:pPr>
            <w:r>
              <w:rPr/>
            </w:r>
          </w:p>
        </w:tc>
      </w:tr>
      <w:tr>
        <w:trPr>
          <w:trHeight w:val="966" w:hRule="atLeast"/>
        </w:trPr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6936" w:type="dxa"/>
            <w:gridSpan w:val="7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66" w:hRule="atLeast"/>
        </w:trPr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6936" w:type="dxa"/>
            <w:gridSpan w:val="7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66" w:hRule="atLeast"/>
        </w:trPr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6936" w:type="dxa"/>
            <w:gridSpan w:val="7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66" w:hRule="atLeast"/>
        </w:trPr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6936" w:type="dxa"/>
            <w:gridSpan w:val="7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66" w:hRule="atLeast"/>
        </w:trPr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6936" w:type="dxa"/>
            <w:gridSpan w:val="7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66" w:hRule="atLeast"/>
        </w:trPr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6936" w:type="dxa"/>
            <w:gridSpan w:val="7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66" w:hRule="atLeast"/>
        </w:trPr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6936" w:type="dxa"/>
            <w:gridSpan w:val="7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66" w:hRule="atLeast"/>
        </w:trPr>
        <w:tc>
          <w:tcPr>
            <w:tcW w:w="3059" w:type="dxa"/>
            <w:gridSpan w:val="2"/>
            <w:tcBorders>
              <w:top w:val="nil"/>
            </w:tcBorders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6936" w:type="dxa"/>
            <w:gridSpan w:val="7"/>
            <w:tcBorders>
              <w:top w:val="nil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256" w:hRule="atLeast"/>
        </w:trPr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FASI DI ESECUZIONE GLOBALI DELL’UDA</w:t>
            </w:r>
          </w:p>
        </w:tc>
        <w:tc>
          <w:tcPr>
            <w:tcW w:w="6936" w:type="dxa"/>
            <w:gridSpan w:val="7"/>
            <w:tcBorders/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26" w:leader="none"/>
                <w:tab w:val="left" w:pos="427" w:leader="none"/>
              </w:tabs>
              <w:suppressAutoHyphens w:val="true"/>
              <w:spacing w:before="0" w:after="0"/>
              <w:ind w:left="360" w:right="98" w:hanging="36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Presentazione, consegna del documento di lavoro e definizione gruppi.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26" w:leader="none"/>
                <w:tab w:val="left" w:pos="427" w:leader="none"/>
              </w:tabs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Raccolta delle informazioni.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26" w:leader="none"/>
                <w:tab w:val="left" w:pos="427" w:leader="none"/>
              </w:tabs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Riorganizzazione delle informazioni e del materiale prodotto.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26" w:leader="none"/>
                <w:tab w:val="left" w:pos="427" w:leader="none"/>
              </w:tabs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Progettazione e realizzazione del prodotto finale.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26" w:leader="none"/>
                <w:tab w:val="left" w:pos="427" w:leader="none"/>
              </w:tabs>
              <w:suppressAutoHyphens w:val="true"/>
              <w:spacing w:before="25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Condivisione e riflessione dell’esperienza.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26" w:leader="none"/>
                <w:tab w:val="left" w:pos="427" w:leader="none"/>
              </w:tabs>
              <w:suppressAutoHyphens w:val="true"/>
              <w:spacing w:before="23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………………………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..</w:t>
            </w:r>
          </w:p>
        </w:tc>
      </w:tr>
      <w:tr>
        <w:trPr>
          <w:trHeight w:val="568" w:hRule="atLeast"/>
        </w:trPr>
        <w:tc>
          <w:tcPr>
            <w:tcW w:w="9995" w:type="dxa"/>
            <w:gridSpan w:val="9"/>
            <w:tcBorders/>
            <w:shd w:color="auto" w:fill="D99594" w:themeFill="accent2" w:themeFillTint="99" w:val="clear"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SEZIONE N.2 – METODOLOGIA</w:t>
            </w:r>
          </w:p>
        </w:tc>
      </w:tr>
      <w:tr>
        <w:trPr>
          <w:trHeight w:val="568" w:hRule="atLeast"/>
        </w:trPr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METODOLOGIA DI LAVORO</w:t>
            </w:r>
          </w:p>
        </w:tc>
        <w:tc>
          <w:tcPr>
            <w:tcW w:w="6936" w:type="dxa"/>
            <w:gridSpan w:val="7"/>
            <w:tcBorders/>
          </w:tcPr>
          <w:p>
            <w:pPr>
              <w:pStyle w:val="TableParagraph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Lezione frontale e partecipata;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Didattica laboratoriale;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Cooperative learning;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Peer tutoring;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Flipped classroom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Lavoro individuale a casa;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Ricerca in internet;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Problem-solving.</w:t>
            </w:r>
          </w:p>
          <w:p>
            <w:pPr>
              <w:pStyle w:val="Corpodeltesto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both"/>
              <w:rPr>
                <w:rFonts w:ascii="Comic Sans MS" w:hAnsi="Comic Sans MS"/>
                <w:b w:val="false"/>
                <w:b w:val="false"/>
                <w:sz w:val="18"/>
                <w:szCs w:val="18"/>
              </w:rPr>
            </w:pPr>
            <w:r>
              <w:rPr>
                <w:rFonts w:ascii="Comic Sans MS" w:hAnsi="Comic Sans MS"/>
                <w:b w:val="false"/>
                <w:kern w:val="0"/>
                <w:sz w:val="18"/>
                <w:szCs w:val="18"/>
                <w:lang w:eastAsia="en-US" w:bidi="ar-SA"/>
              </w:rPr>
              <w:t>Futur labs</w:t>
            </w:r>
          </w:p>
          <w:p>
            <w:pPr>
              <w:pStyle w:val="Corpodeltesto"/>
              <w:widowControl w:val="false"/>
              <w:numPr>
                <w:ilvl w:val="0"/>
                <w:numId w:val="1"/>
              </w:numPr>
              <w:suppressAutoHyphens w:val="true"/>
              <w:spacing w:before="0" w:after="0"/>
              <w:jc w:val="both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…………………………………………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.</w:t>
            </w:r>
          </w:p>
        </w:tc>
      </w:tr>
      <w:tr>
        <w:trPr>
          <w:trHeight w:val="568" w:hRule="atLeast"/>
        </w:trPr>
        <w:tc>
          <w:tcPr>
            <w:tcW w:w="3059" w:type="dxa"/>
            <w:gridSpan w:val="2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ATTIVITA’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b w:val="false"/>
                <w:b w:val="false"/>
                <w:i/>
                <w:i/>
                <w:sz w:val="18"/>
                <w:szCs w:val="18"/>
              </w:rPr>
            </w:pPr>
            <w:r>
              <w:rPr>
                <w:rFonts w:eastAsia="Symbol" w:cs="Symbol" w:ascii="Symbol" w:hAnsi="Symbol"/>
                <w:b w:val="false"/>
                <w:i/>
                <w:kern w:val="0"/>
                <w:sz w:val="18"/>
                <w:szCs w:val="18"/>
                <w:lang w:eastAsia="en-US" w:bidi="ar-SA"/>
              </w:rPr>
              <w:t></w:t>
            </w:r>
            <w:r>
              <w:rPr>
                <w:rFonts w:ascii="Comic Sans MS" w:hAnsi="Comic Sans MS"/>
                <w:b w:val="false"/>
                <w:i/>
                <w:kern w:val="0"/>
                <w:sz w:val="18"/>
                <w:szCs w:val="18"/>
                <w:lang w:eastAsia="en-US" w:bidi="ar-SA"/>
              </w:rPr>
              <w:t>indicazione generale delle attività da svolgere nell’attuazione dell’UDA</w:t>
            </w:r>
          </w:p>
        </w:tc>
        <w:tc>
          <w:tcPr>
            <w:tcW w:w="6936" w:type="dxa"/>
            <w:gridSpan w:val="7"/>
            <w:tcBorders/>
          </w:tcPr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Comic Sans MS" w:hAnsi="Comic Sans MS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Consultazione di documenti ( Costituzione, Statuti, ecc.)</w:t>
            </w:r>
          </w:p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Comic Sans MS" w:hAnsi="Comic Sans MS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Letture di testi specifici</w:t>
            </w:r>
          </w:p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Comic Sans MS" w:hAnsi="Comic Sans MS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Letture di riviste specializzate.</w:t>
            </w:r>
          </w:p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Comic Sans MS" w:hAnsi="Comic Sans MS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Progettazione di mappe e/o schemi.</w:t>
            </w:r>
          </w:p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Comic Sans MS" w:hAnsi="Comic Sans MS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Ascolto di brani – discorsi – canti- musiche</w:t>
            </w:r>
          </w:p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ascii="Comic Sans MS" w:hAnsi="Comic Sans MS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……………………………………………………………………………………</w:t>
            </w:r>
          </w:p>
        </w:tc>
      </w:tr>
      <w:tr>
        <w:trPr>
          <w:trHeight w:val="568" w:hRule="atLeast"/>
        </w:trPr>
        <w:tc>
          <w:tcPr>
            <w:tcW w:w="9995" w:type="dxa"/>
            <w:gridSpan w:val="9"/>
            <w:tcBorders/>
            <w:shd w:color="auto" w:fill="CCC0D9" w:themeFill="accent4" w:themeFillTint="66" w:val="clear"/>
          </w:tcPr>
          <w:p>
            <w:pPr>
              <w:pStyle w:val="Corpodeltesto"/>
              <w:widowControl w:val="false"/>
              <w:suppressAutoHyphens w:val="true"/>
              <w:spacing w:before="0" w:after="0"/>
              <w:ind w:left="720" w:hanging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SEZIONE N. 3 – PRODOTTO FINALE</w:t>
            </w:r>
          </w:p>
        </w:tc>
      </w:tr>
      <w:tr>
        <w:trPr>
          <w:trHeight w:val="568" w:hRule="atLeast"/>
        </w:trPr>
        <w:tc>
          <w:tcPr>
            <w:tcW w:w="4996" w:type="dxa"/>
            <w:gridSpan w:val="5"/>
            <w:tcBorders/>
          </w:tcPr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PPT</w:t>
            </w:r>
          </w:p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EBOOK</w:t>
            </w:r>
          </w:p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ELABORATO GRAFICO</w:t>
            </w:r>
          </w:p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PAGINA WEB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ind w:left="720" w:hanging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</w:r>
          </w:p>
        </w:tc>
        <w:tc>
          <w:tcPr>
            <w:tcW w:w="4999" w:type="dxa"/>
            <w:gridSpan w:val="4"/>
            <w:tcBorders/>
          </w:tcPr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SITO WEB</w:t>
            </w:r>
          </w:p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CARTELLONE</w:t>
            </w:r>
          </w:p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RACCONTO</w:t>
            </w:r>
          </w:p>
          <w:p>
            <w:pPr>
              <w:pStyle w:val="Corpodeltesto"/>
              <w:widowControl w:val="false"/>
              <w:numPr>
                <w:ilvl w:val="0"/>
                <w:numId w:val="3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…………………………………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..</w:t>
            </w:r>
          </w:p>
        </w:tc>
      </w:tr>
      <w:tr>
        <w:trPr>
          <w:trHeight w:val="568" w:hRule="atLeast"/>
        </w:trPr>
        <w:tc>
          <w:tcPr>
            <w:tcW w:w="9995" w:type="dxa"/>
            <w:gridSpan w:val="9"/>
            <w:tcBorders/>
            <w:shd w:color="auto" w:fill="FFC000" w:val="clear"/>
          </w:tcPr>
          <w:p>
            <w:pPr>
              <w:pStyle w:val="Corpodeltesto"/>
              <w:widowControl w:val="false"/>
              <w:suppressAutoHyphens w:val="true"/>
              <w:spacing w:before="0" w:after="0"/>
              <w:ind w:left="720" w:hanging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SEZIONE N.4 -  VERIFICA E VALUTAZIONE</w:t>
            </w:r>
          </w:p>
        </w:tc>
      </w:tr>
      <w:tr>
        <w:trPr>
          <w:trHeight w:val="568" w:hRule="atLeast"/>
        </w:trPr>
        <w:tc>
          <w:tcPr>
            <w:tcW w:w="9995" w:type="dxa"/>
            <w:gridSpan w:val="9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OSSERVAZIONI DI PROCESSO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ind w:left="720" w:hanging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eastAsia="Symbol" w:cs="Symbol" w:ascii="Symbol" w:hAnsi="Symbol"/>
                <w:b w:val="false"/>
                <w:i/>
                <w:kern w:val="0"/>
                <w:sz w:val="18"/>
                <w:szCs w:val="18"/>
                <w:lang w:eastAsia="en-US" w:bidi="ar-SA"/>
              </w:rPr>
              <w:t></w:t>
            </w:r>
            <w:r>
              <w:rPr>
                <w:rFonts w:ascii="Comic Sans MS" w:hAnsi="Comic Sans MS"/>
                <w:b w:val="false"/>
                <w:i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ascii="Comic Sans MS" w:hAnsi="Comic Sans MS"/>
                <w:b w:val="false"/>
                <w:i/>
                <w:kern w:val="0"/>
                <w:sz w:val="18"/>
                <w:szCs w:val="18"/>
                <w:lang w:eastAsia="en-US" w:bidi="ar-SA"/>
              </w:rPr>
              <w:t xml:space="preserve">da adattare per la classe </w:t>
            </w:r>
          </w:p>
        </w:tc>
      </w:tr>
      <w:tr>
        <w:trPr>
          <w:trHeight w:val="568" w:hRule="atLeast"/>
        </w:trPr>
        <w:tc>
          <w:tcPr>
            <w:tcW w:w="4419" w:type="dxa"/>
            <w:gridSpan w:val="3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ind w:left="720" w:hanging="0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INDICATORI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Partecipazione e impegno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Livello di coinvolgimento e di partecipazione alle attività e ai lavori di gruppo previsti,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Livello di cooperazione, capacità di interazione col gruppo e con i docenti,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Capacità di usufruire di abilità e conoscenze pregresse per l’acquisizione di nuove competenze.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Capacità comunicative ed espressive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Autonomia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Capacità logiche, critiche e creative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Autovalutazione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Gestione dei tempi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………………………………………………</w:t>
            </w:r>
          </w:p>
        </w:tc>
        <w:tc>
          <w:tcPr>
            <w:tcW w:w="5576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Livelli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A Avanzato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L’alunno/a svolge compiti e risolve problemi complessi, mostrando padronanza nell’uso delle conoscenze e delle abilità;  propone e sostiene le proprie opinioni e assume in modo responsabile decisioni consapevoli.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B  Intermedio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L’alunno/a svolge compiti e risolve problemi in situazioni nuove, compie scelte consapevoli, mostrando di saper utilizzare le conoscenze e le abilità acquisite.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C Base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L’alunno/a svolge compiti semplici anche in situazioni nuove, mostrando di possedere conoscenze e abilità fondamentali e di saper applicare basilari regole e procedure apprese.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D Iniziale</w:t>
            </w:r>
          </w:p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 w:val="false"/>
                <w:kern w:val="0"/>
                <w:sz w:val="18"/>
                <w:szCs w:val="18"/>
                <w:lang w:eastAsia="en-US" w:bidi="ar-SA"/>
              </w:rPr>
              <w:t>L’alunno/a, se opportunamente guidato/a, svolge compiti semplici in situazioni note.</w:t>
            </w:r>
          </w:p>
        </w:tc>
      </w:tr>
      <w:tr>
        <w:trPr>
          <w:trHeight w:val="568" w:hRule="atLeast"/>
        </w:trPr>
        <w:tc>
          <w:tcPr>
            <w:tcW w:w="4419" w:type="dxa"/>
            <w:gridSpan w:val="3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VERIFICA DELLE CONOSCENZE E DELLE ABILITA’</w:t>
            </w:r>
          </w:p>
        </w:tc>
        <w:tc>
          <w:tcPr>
            <w:tcW w:w="5576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Tipologie: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eastAsia="en-US" w:bidi="ar-SA"/>
              </w:rPr>
              <w:t>Verifiche formative e sommative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eastAsia="en-US" w:bidi="ar-SA"/>
              </w:rPr>
              <w:t>Domande e quesiti a scelta multipla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eastAsia="en-US" w:bidi="ar-SA"/>
              </w:rPr>
              <w:t>Produzione grafica /scritta/ orale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eastAsia="en-US" w:bidi="ar-SA"/>
              </w:rPr>
              <w:t>Prova pratica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eastAsia="en-US" w:bidi="ar-SA"/>
              </w:rPr>
              <w:t>………………………………………………………</w:t>
            </w:r>
          </w:p>
        </w:tc>
      </w:tr>
      <w:tr>
        <w:trPr>
          <w:trHeight w:val="568" w:hRule="atLeast"/>
        </w:trPr>
        <w:tc>
          <w:tcPr>
            <w:tcW w:w="4419" w:type="dxa"/>
            <w:gridSpan w:val="3"/>
            <w:tcBorders/>
          </w:tcPr>
          <w:p>
            <w:pPr>
              <w:pStyle w:val="Corpodeltesto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VERIFICA DELLA/E COMPETENZA/E</w:t>
            </w:r>
          </w:p>
        </w:tc>
        <w:tc>
          <w:tcPr>
            <w:tcW w:w="5576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Tipologie: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Rubrica di valutazione delle competenze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Rubrica di valutazione dell’elaborato finale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Diario di bordo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Schede di autovalutazione dell’alunno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…………………………………………………………………………</w:t>
            </w: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.</w:t>
            </w:r>
          </w:p>
        </w:tc>
      </w:tr>
      <w:tr>
        <w:trPr>
          <w:trHeight w:val="568" w:hRule="atLeast"/>
        </w:trPr>
        <w:tc>
          <w:tcPr>
            <w:tcW w:w="9995" w:type="dxa"/>
            <w:gridSpan w:val="9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center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VALUTAZIONE</w:t>
            </w:r>
          </w:p>
        </w:tc>
      </w:tr>
      <w:tr>
        <w:trPr>
          <w:trHeight w:val="282" w:hRule="atLeast"/>
        </w:trPr>
        <w:tc>
          <w:tcPr>
            <w:tcW w:w="9995" w:type="dxa"/>
            <w:gridSpan w:val="9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La valutazione delle conoscenze e delle abilità seguirà le modalità, indicazioni e le griglie del PTOF</w:t>
            </w:r>
          </w:p>
        </w:tc>
      </w:tr>
      <w:tr>
        <w:trPr>
          <w:trHeight w:val="282" w:hRule="atLeast"/>
        </w:trPr>
        <w:tc>
          <w:tcPr>
            <w:tcW w:w="9995" w:type="dxa"/>
            <w:gridSpan w:val="9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center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VALUTAZIONE DEL PRODOTTO FINALE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mirrorIndents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INDICATORI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826" w:leader="none"/>
              </w:tabs>
              <w:suppressAutoHyphens w:val="true"/>
              <w:spacing w:before="0" w:after="0"/>
              <w:ind w:left="720" w:right="97" w:hanging="360"/>
              <w:jc w:val="both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eastAsia="en-US" w:bidi="ar-SA"/>
              </w:rPr>
              <w:t>correttezza e completezza,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826" w:leader="none"/>
              </w:tabs>
              <w:suppressAutoHyphens w:val="true"/>
              <w:spacing w:before="0" w:after="0"/>
              <w:ind w:left="720" w:right="97" w:hanging="360"/>
              <w:jc w:val="both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eastAsia="en-US" w:bidi="ar-SA"/>
              </w:rPr>
              <w:t>precisione, funzionalità, efficacia e capacità espositiva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826" w:leader="none"/>
              </w:tabs>
              <w:suppressAutoHyphens w:val="true"/>
              <w:spacing w:before="0" w:after="0"/>
              <w:ind w:left="720" w:right="97" w:hanging="360"/>
              <w:jc w:val="both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eastAsia="en-US" w:bidi="ar-SA"/>
              </w:rPr>
              <w:t>……………………………………………………………………</w:t>
            </w:r>
            <w:r>
              <w:rPr>
                <w:kern w:val="0"/>
                <w:sz w:val="18"/>
                <w:szCs w:val="18"/>
                <w:lang w:eastAsia="en-US" w:bidi="ar-SA"/>
              </w:rPr>
              <w:t>.</w:t>
            </w:r>
          </w:p>
        </w:tc>
      </w:tr>
      <w:tr>
        <w:trPr>
          <w:trHeight w:val="568" w:hRule="atLeast"/>
        </w:trPr>
        <w:tc>
          <w:tcPr>
            <w:tcW w:w="9995" w:type="dxa"/>
            <w:gridSpan w:val="9"/>
            <w:tcBorders/>
          </w:tcPr>
          <w:p>
            <w:pPr>
              <w:pStyle w:val="TableParagraph"/>
              <w:widowControl w:val="false"/>
              <w:suppressAutoHyphens w:val="true"/>
              <w:spacing w:before="213" w:after="0"/>
              <w:ind w:right="89" w:hanging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 xml:space="preserve">La valutazione delle competenze 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sarà orientata sulle osservazioni di processo e sulla realizzazione del prodotto finale; tenendo in dovuta considerazione gli elementi valutativi relativi alle conoscenze e alle abilità.</w:t>
            </w:r>
          </w:p>
        </w:tc>
      </w:tr>
      <w:tr>
        <w:trPr>
          <w:trHeight w:val="568" w:hRule="atLeast"/>
        </w:trPr>
        <w:tc>
          <w:tcPr>
            <w:tcW w:w="9995" w:type="dxa"/>
            <w:gridSpan w:val="9"/>
            <w:tcBorders/>
            <w:shd w:color="auto" w:fill="FF00FF" w:val="clear"/>
          </w:tcPr>
          <w:p>
            <w:pPr>
              <w:pStyle w:val="TableParagraph"/>
              <w:widowControl w:val="false"/>
              <w:suppressAutoHyphens w:val="true"/>
              <w:spacing w:before="213" w:after="0"/>
              <w:ind w:right="89" w:hanging="0"/>
              <w:jc w:val="center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SEZIONE N.5 – ORGANIZZAZIONE+ TEMPI +MODALIT</w:t>
            </w: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À</w:t>
            </w: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 xml:space="preserve"> DI SVOLGIMENTO</w:t>
            </w:r>
          </w:p>
        </w:tc>
      </w:tr>
      <w:tr>
        <w:trPr>
          <w:trHeight w:val="568" w:hRule="atLeast"/>
        </w:trPr>
        <w:tc>
          <w:tcPr>
            <w:tcW w:w="9995" w:type="dxa"/>
            <w:gridSpan w:val="9"/>
            <w:tcBorders/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213" w:after="0"/>
              <w:ind w:right="89" w:hanging="0"/>
              <w:jc w:val="center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 xml:space="preserve">DISCIPLINE COINVOLTE </w:t>
            </w: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 xml:space="preserve">(per un totale complessivo di </w:t>
            </w: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 xml:space="preserve">33 </w:t>
            </w: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 xml:space="preserve">ORE </w:t>
            </w:r>
            <w:r>
              <w:rPr>
                <w:rFonts w:eastAsia="Calibri" w:cs="Calibri" w:ascii="Comic Sans MS" w:hAnsi="Comic Sans MS" w:eastAsiaTheme="minorHAnsi"/>
                <w:b/>
                <w:color w:val="auto"/>
                <w:kern w:val="0"/>
                <w:sz w:val="18"/>
                <w:szCs w:val="18"/>
                <w:lang w:val="it-IT" w:eastAsia="en-US" w:bidi="ar-SA"/>
              </w:rPr>
              <w:t>ANNUALI</w:t>
            </w: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)</w:t>
            </w:r>
          </w:p>
        </w:tc>
      </w:tr>
      <w:tr>
        <w:trPr>
          <w:trHeight w:val="568" w:hRule="atLeast"/>
        </w:trPr>
        <w:tc>
          <w:tcPr>
            <w:tcW w:w="4996" w:type="dxa"/>
            <w:gridSpan w:val="5"/>
            <w:tcBorders/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ITALIANO   N.ORE_________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STORIA N.ORE_________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GEOGRAFIA N.ORE_________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MUSICA N.ORE_________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MATEMATICA N.ORE_________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SCIENZE N.ORE_________</w:t>
            </w:r>
          </w:p>
          <w:p>
            <w:pPr>
              <w:pStyle w:val="TableParagraph"/>
              <w:widowControl w:val="false"/>
              <w:suppressAutoHyphens w:val="true"/>
              <w:spacing w:before="213" w:after="0"/>
              <w:ind w:left="357" w:right="91" w:hanging="0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</w:r>
          </w:p>
        </w:tc>
        <w:tc>
          <w:tcPr>
            <w:tcW w:w="4999" w:type="dxa"/>
            <w:gridSpan w:val="4"/>
            <w:tcBorders/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TECNOLOGIA N.ORE_________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 xml:space="preserve">ARTE </w:t>
            </w: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E IMMAGINE</w:t>
            </w: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 xml:space="preserve"> N.ORE_________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L. INGLESE N.ORE_________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L.FRANCESE N.ORE_________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eastAsia="Calibri" w:cs="Calibri" w:ascii="Comic Sans MS" w:hAnsi="Comic Sans MS" w:eastAsiaTheme="minorHAnsi"/>
                <w:b/>
                <w:color w:val="auto"/>
                <w:kern w:val="0"/>
                <w:sz w:val="18"/>
                <w:szCs w:val="18"/>
                <w:lang w:val="it-IT" w:eastAsia="en-US" w:bidi="ar-SA"/>
              </w:rPr>
              <w:t>SCIENZE MOTORIE</w:t>
            </w: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 xml:space="preserve"> N.ORE_________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IRC N.ORE _________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STRUMENTO MUSICALE N. ORE</w:t>
            </w: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_________</w:t>
            </w:r>
          </w:p>
        </w:tc>
      </w:tr>
      <w:tr>
        <w:trPr>
          <w:trHeight w:val="568" w:hRule="atLeast"/>
        </w:trPr>
        <w:tc>
          <w:tcPr>
            <w:tcW w:w="4996" w:type="dxa"/>
            <w:gridSpan w:val="5"/>
            <w:tcBorders/>
          </w:tcPr>
          <w:p>
            <w:pPr>
              <w:pStyle w:val="TableParagraph"/>
              <w:widowControl w:val="false"/>
              <w:suppressAutoHyphens w:val="true"/>
              <w:spacing w:before="213" w:after="0"/>
              <w:ind w:right="89" w:hanging="0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TEMPI</w:t>
            </w:r>
          </w:p>
        </w:tc>
        <w:tc>
          <w:tcPr>
            <w:tcW w:w="4999" w:type="dxa"/>
            <w:gridSpan w:val="4"/>
            <w:tcBorders/>
          </w:tcPr>
          <w:p>
            <w:pPr>
              <w:pStyle w:val="TableParagraph"/>
              <w:widowControl w:val="false"/>
              <w:suppressAutoHyphens w:val="true"/>
              <w:spacing w:before="213" w:after="0"/>
              <w:ind w:right="91" w:hanging="0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DA DICEMBRE 2024 A MAGGIO 2025</w:t>
            </w:r>
          </w:p>
        </w:tc>
      </w:tr>
      <w:tr>
        <w:trPr>
          <w:trHeight w:val="568" w:hRule="atLeast"/>
        </w:trPr>
        <w:tc>
          <w:tcPr>
            <w:tcW w:w="4996" w:type="dxa"/>
            <w:gridSpan w:val="5"/>
            <w:tcBorders/>
          </w:tcPr>
          <w:p>
            <w:pPr>
              <w:pStyle w:val="TableParagraph"/>
              <w:widowControl w:val="false"/>
              <w:suppressAutoHyphens w:val="true"/>
              <w:spacing w:before="213" w:after="0"/>
              <w:ind w:right="89" w:hanging="0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STRUMENTI E RISORSE</w:t>
            </w:r>
          </w:p>
        </w:tc>
        <w:tc>
          <w:tcPr>
            <w:tcW w:w="4999" w:type="dxa"/>
            <w:gridSpan w:val="4"/>
            <w:tcBorders/>
          </w:tcPr>
          <w:p>
            <w:pPr>
              <w:pStyle w:val="Table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Manuali scolastici;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Schede di lavoro fornite dai docenti;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Materiale multimediale e in rete,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…………………………………………………</w:t>
            </w:r>
            <w:r>
              <w:rPr>
                <w:rFonts w:ascii="Comic Sans MS" w:hAnsi="Comic Sans MS"/>
                <w:kern w:val="0"/>
                <w:sz w:val="18"/>
                <w:szCs w:val="18"/>
                <w:lang w:eastAsia="en-US" w:bidi="ar-SA"/>
              </w:rPr>
              <w:t>.</w:t>
            </w:r>
          </w:p>
        </w:tc>
      </w:tr>
      <w:tr>
        <w:trPr>
          <w:trHeight w:val="568" w:hRule="atLeast"/>
        </w:trPr>
        <w:tc>
          <w:tcPr>
            <w:tcW w:w="2498" w:type="dxa"/>
            <w:vMerge w:val="restart"/>
            <w:tcBorders/>
          </w:tcPr>
          <w:p>
            <w:pPr>
              <w:pStyle w:val="TableParagraph"/>
              <w:widowControl w:val="false"/>
              <w:suppressAutoHyphens w:val="true"/>
              <w:spacing w:before="213" w:after="0"/>
              <w:ind w:right="89" w:hanging="0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SPAZI</w:t>
            </w:r>
          </w:p>
        </w:tc>
        <w:tc>
          <w:tcPr>
            <w:tcW w:w="2499" w:type="dxa"/>
            <w:gridSpan w:val="5"/>
            <w:tcBorders/>
          </w:tcPr>
          <w:p>
            <w:pPr>
              <w:pStyle w:val="TableParagraph"/>
              <w:widowControl w:val="false"/>
              <w:suppressAutoHyphens w:val="true"/>
              <w:spacing w:before="213" w:after="0"/>
              <w:ind w:right="89" w:hanging="0"/>
              <w:jc w:val="center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IN PRESENZA</w:t>
            </w:r>
          </w:p>
        </w:tc>
        <w:tc>
          <w:tcPr>
            <w:tcW w:w="2500" w:type="dxa"/>
            <w:gridSpan w:val="2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DDI  MISTA</w:t>
            </w:r>
          </w:p>
        </w:tc>
        <w:tc>
          <w:tcPr>
            <w:tcW w:w="2498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center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</w:r>
          </w:p>
        </w:tc>
      </w:tr>
      <w:tr>
        <w:trPr>
          <w:trHeight w:val="568" w:hRule="atLeast"/>
        </w:trPr>
        <w:tc>
          <w:tcPr>
            <w:tcW w:w="2498" w:type="dxa"/>
            <w:vMerge w:val="continue"/>
            <w:tcBorders/>
          </w:tcPr>
          <w:p>
            <w:pPr>
              <w:pStyle w:val="TableParagraph"/>
              <w:widowControl w:val="false"/>
              <w:suppressAutoHyphens w:val="true"/>
              <w:spacing w:before="213" w:after="0"/>
              <w:ind w:right="89" w:hanging="0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</w:r>
          </w:p>
        </w:tc>
        <w:tc>
          <w:tcPr>
            <w:tcW w:w="2499" w:type="dxa"/>
            <w:gridSpan w:val="5"/>
            <w:tcBorders/>
          </w:tcPr>
          <w:p>
            <w:pPr>
              <w:pStyle w:val="TableParagraph"/>
              <w:widowControl w:val="false"/>
              <w:numPr>
                <w:ilvl w:val="0"/>
                <w:numId w:val="10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Aule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Laboratori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Spazi esterni alla scuola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suppressAutoHyphens w:val="true"/>
              <w:spacing w:before="213" w:after="0"/>
              <w:ind w:left="357" w:right="91" w:hanging="357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……………………</w:t>
            </w:r>
          </w:p>
        </w:tc>
        <w:tc>
          <w:tcPr>
            <w:tcW w:w="2500" w:type="dxa"/>
            <w:gridSpan w:val="2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kern w:val="0"/>
                <w:sz w:val="18"/>
                <w:szCs w:val="18"/>
                <w:lang w:eastAsia="en-US" w:bidi="ar-SA"/>
              </w:rPr>
              <w:t>Piattaforma Mteams</w:t>
            </w:r>
          </w:p>
        </w:tc>
        <w:tc>
          <w:tcPr>
            <w:tcW w:w="2498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Comic Sans MS" w:hAnsi="Comic Sans MS"/>
                <w:b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</w:r>
          </w:p>
        </w:tc>
      </w:tr>
    </w:tbl>
    <w:p>
      <w:pPr>
        <w:pStyle w:val="Corpodeltesto"/>
        <w:spacing w:before="74" w:after="0"/>
        <w:ind w:right="1851" w:hanging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Data                                                                                                                          Il coordinatore di classe </w:t>
      </w:r>
    </w:p>
    <w:p>
      <w:pPr>
        <w:pStyle w:val="Normal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</w:r>
    </w:p>
    <w:p>
      <w:pPr>
        <w:pStyle w:val="Normal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-----------------                                                                                                          -------------------------------</w:t>
      </w:r>
    </w:p>
    <w:p>
      <w:pPr>
        <w:pStyle w:val="Normal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</w:r>
    </w:p>
    <w:p>
      <w:pPr>
        <w:pStyle w:val="Normal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  <w:t xml:space="preserve">N.B. Modificare le discipline coinvolte </w:t>
      </w:r>
      <w:r>
        <w:rPr>
          <w:rFonts w:eastAsia="Calibri" w:cs="Calibri" w:eastAsiaTheme="minorHAnsi"/>
          <w:b/>
          <w:bCs/>
          <w:color w:val="auto"/>
          <w:kern w:val="0"/>
          <w:sz w:val="22"/>
          <w:szCs w:val="22"/>
          <w:lang w:val="it-IT" w:eastAsia="en-US" w:bidi="ar-SA"/>
        </w:rPr>
        <w:t>a seconda del</w:t>
      </w:r>
      <w:r>
        <w:rPr>
          <w:b/>
          <w:bCs/>
        </w:rPr>
        <w:t xml:space="preserve"> grado di istruzione (infanzia/primaria/secondaria di I grado)</w:t>
      </w:r>
    </w:p>
    <w:sectPr>
      <w:headerReference w:type="default" r:id="rId2"/>
      <w:type w:val="nextPage"/>
      <w:pgSz w:w="11906" w:h="16838"/>
      <w:pgMar w:left="1020" w:right="1020" w:gutter="0" w:header="720" w:top="14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mic Sans MS">
    <w:charset w:val="00"/>
    <w:family w:val="roman"/>
    <w:pitch w:val="variable"/>
  </w:font>
  <w:font w:name="Symbol">
    <w:charset w:val="00"/>
    <w:family w:val="roman"/>
    <w:pitch w:val="variable"/>
  </w:font>
  <w:font w:name="Comic Sans MS">
    <w:charset w:val="01"/>
    <w:family w:val="script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86618623"/>
    </w:sdtPr>
    <w:sdtContent>
      <w:p>
        <w:pPr>
          <w:pStyle w:val="Intestazione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0c185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e4220c"/>
    <w:rPr>
      <w:b/>
      <w:bCs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03471e"/>
    <w:rPr>
      <w:lang w:val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0c30ca"/>
    <w:rPr>
      <w:rFonts w:ascii="Calibri" w:hAnsi="Calibri" w:eastAsia="Calibri" w:cs="Calibri"/>
      <w:lang w:val="it-IT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Enfasiforte">
    <w:name w:val="Enfasi forte"/>
    <w:qFormat/>
    <w:rPr>
      <w:b/>
      <w:b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rsid w:val="000c1854"/>
    <w:pPr/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0c1854"/>
    <w:pPr/>
    <w:rPr/>
  </w:style>
  <w:style w:type="paragraph" w:styleId="TableParagraph" w:customStyle="1">
    <w:name w:val="Table Paragraph"/>
    <w:basedOn w:val="Normal"/>
    <w:uiPriority w:val="1"/>
    <w:qFormat/>
    <w:rsid w:val="000c1854"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03471e"/>
    <w:pPr>
      <w:widowControl/>
      <w:tabs>
        <w:tab w:val="clear" w:pos="720"/>
        <w:tab w:val="center" w:pos="4819" w:leader="none"/>
        <w:tab w:val="right" w:pos="9638" w:leader="none"/>
      </w:tabs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Pidipagina">
    <w:name w:val="Footer"/>
    <w:basedOn w:val="Normal"/>
    <w:link w:val="PidipaginaCarattere"/>
    <w:uiPriority w:val="99"/>
    <w:unhideWhenUsed/>
    <w:rsid w:val="000c30ca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0c185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03471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Application>LibreOffice/7.2.2.2$Windows_X86_64 LibreOffice_project/02b2acce88a210515b4a5bb2e46cbfb63fe97d56</Application>
  <AppVersion>15.0000</AppVersion>
  <Pages>4</Pages>
  <Words>732</Words>
  <Characters>4507</Characters>
  <CharactersWithSpaces>5244</CharactersWithSpaces>
  <Paragraphs>162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2020-11-24T15:06:00Z</dcterms:created>
  <dc:creator>Margherita</dc:creator>
  <dc:description/>
  <dc:language>it-IT</dc:language>
  <cp:lastModifiedBy/>
  <dcterms:modified xsi:type="dcterms:W3CDTF">2025-09-11T22:23:15Z</dcterms:modified>
  <cp:revision>24</cp:revision>
  <dc:subject/>
  <dc:title>Microsoft Word - Format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2020-10-25T00:00:00Z</vt:filetime>
  </property>
</Properties>
</file>